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1AD43" w14:textId="1F935828" w:rsidR="00A30CDA" w:rsidRPr="008C2083" w:rsidRDefault="008C2083" w:rsidP="008C2083">
      <w:pPr>
        <w:pStyle w:val="Heading1"/>
        <w:rPr>
          <w:rStyle w:val="Strong"/>
          <w:b w:val="0"/>
          <w:bCs w:val="0"/>
        </w:rPr>
      </w:pPr>
      <w:r>
        <w:rPr>
          <w:rStyle w:val="Strong"/>
          <w:b w:val="0"/>
          <w:bCs w:val="0"/>
        </w:rPr>
        <w:t xml:space="preserve">My </w:t>
      </w:r>
      <w:r w:rsidR="00CA7F71">
        <w:rPr>
          <w:rStyle w:val="Strong"/>
          <w:b w:val="0"/>
          <w:bCs w:val="0"/>
        </w:rPr>
        <w:t>AI Innovation Story</w:t>
      </w:r>
    </w:p>
    <w:p w14:paraId="535B55AB" w14:textId="399AFDA6" w:rsidR="00F67E76" w:rsidRPr="00CA7F71" w:rsidRDefault="00F67E76" w:rsidP="00CA7F71">
      <w:pPr>
        <w:pStyle w:val="Heading2"/>
        <w:rPr>
          <w:rStyle w:val="Strong"/>
          <w:b w:val="0"/>
          <w:bCs w:val="0"/>
        </w:rPr>
      </w:pPr>
      <w:r w:rsidRPr="00CA7F71">
        <w:rPr>
          <w:rStyle w:val="Strong"/>
          <w:b w:val="0"/>
          <w:bCs w:val="0"/>
        </w:rPr>
        <w:t>Introduction</w:t>
      </w:r>
    </w:p>
    <w:p w14:paraId="149E1490" w14:textId="01C91D1A" w:rsidR="00917391" w:rsidRDefault="00917391" w:rsidP="00027FBC">
      <w:pPr>
        <w:rPr>
          <w:rStyle w:val="Strong"/>
          <w:rFonts w:ascii="Arial" w:eastAsiaTheme="majorEastAsia" w:hAnsi="Arial" w:cs="Arial"/>
          <w:b w:val="0"/>
          <w:bCs w:val="0"/>
          <w:color w:val="1F1F1F"/>
          <w:kern w:val="0"/>
          <w:sz w:val="24"/>
          <w:szCs w:val="24"/>
          <w:lang w:eastAsia="en-AU"/>
          <w14:ligatures w14:val="none"/>
        </w:rPr>
      </w:pPr>
      <w:r w:rsidRPr="00917391">
        <w:rPr>
          <w:rStyle w:val="Strong"/>
          <w:rFonts w:ascii="Arial" w:eastAsiaTheme="majorEastAsia" w:hAnsi="Arial" w:cs="Arial"/>
          <w:b w:val="0"/>
          <w:bCs w:val="0"/>
          <w:color w:val="1F1F1F"/>
          <w:kern w:val="0"/>
          <w:sz w:val="24"/>
          <w:szCs w:val="24"/>
          <w:lang w:eastAsia="en-AU"/>
          <w14:ligatures w14:val="none"/>
        </w:rPr>
        <w:t xml:space="preserve">As a Solution Architect, I'm deeply invested in the </w:t>
      </w:r>
      <w:r>
        <w:rPr>
          <w:rStyle w:val="Strong"/>
          <w:rFonts w:ascii="Arial" w:eastAsiaTheme="majorEastAsia" w:hAnsi="Arial" w:cs="Arial"/>
          <w:b w:val="0"/>
          <w:bCs w:val="0"/>
          <w:color w:val="1F1F1F"/>
          <w:kern w:val="0"/>
          <w:sz w:val="24"/>
          <w:szCs w:val="24"/>
          <w:lang w:eastAsia="en-AU"/>
          <w14:ligatures w14:val="none"/>
        </w:rPr>
        <w:t>world</w:t>
      </w:r>
      <w:r w:rsidRPr="00917391">
        <w:rPr>
          <w:rStyle w:val="Strong"/>
          <w:rFonts w:ascii="Arial" w:eastAsiaTheme="majorEastAsia" w:hAnsi="Arial" w:cs="Arial"/>
          <w:b w:val="0"/>
          <w:bCs w:val="0"/>
          <w:color w:val="1F1F1F"/>
          <w:kern w:val="0"/>
          <w:sz w:val="24"/>
          <w:szCs w:val="24"/>
          <w:lang w:eastAsia="en-AU"/>
          <w14:ligatures w14:val="none"/>
        </w:rPr>
        <w:t xml:space="preserve"> of RPA and the emerging AI and Gen AI tools. These technologies hold immense potential to enhance efficiency in workplaces and communities alike. But </w:t>
      </w:r>
      <w:r w:rsidR="00107238">
        <w:rPr>
          <w:rStyle w:val="Strong"/>
          <w:rFonts w:ascii="Arial" w:eastAsiaTheme="majorEastAsia" w:hAnsi="Arial" w:cs="Arial"/>
          <w:b w:val="0"/>
          <w:bCs w:val="0"/>
          <w:color w:val="1F1F1F"/>
          <w:kern w:val="0"/>
          <w:sz w:val="24"/>
          <w:szCs w:val="24"/>
          <w:lang w:eastAsia="en-AU"/>
          <w14:ligatures w14:val="none"/>
        </w:rPr>
        <w:t xml:space="preserve">with </w:t>
      </w:r>
      <w:r w:rsidR="00036EE3">
        <w:rPr>
          <w:rStyle w:val="Strong"/>
          <w:rFonts w:ascii="Arial" w:eastAsiaTheme="majorEastAsia" w:hAnsi="Arial" w:cs="Arial"/>
          <w:b w:val="0"/>
          <w:bCs w:val="0"/>
          <w:color w:val="1F1F1F"/>
          <w:kern w:val="0"/>
          <w:sz w:val="24"/>
          <w:szCs w:val="24"/>
          <w:lang w:eastAsia="en-AU"/>
          <w14:ligatures w14:val="none"/>
        </w:rPr>
        <w:t>its</w:t>
      </w:r>
      <w:r w:rsidR="00107238">
        <w:rPr>
          <w:rStyle w:val="Strong"/>
          <w:rFonts w:ascii="Arial" w:eastAsiaTheme="majorEastAsia" w:hAnsi="Arial" w:cs="Arial"/>
          <w:b w:val="0"/>
          <w:bCs w:val="0"/>
          <w:color w:val="1F1F1F"/>
          <w:kern w:val="0"/>
          <w:sz w:val="24"/>
          <w:szCs w:val="24"/>
          <w:lang w:eastAsia="en-AU"/>
          <w14:ligatures w14:val="none"/>
        </w:rPr>
        <w:t xml:space="preserve"> </w:t>
      </w:r>
      <w:r w:rsidRPr="00917391">
        <w:rPr>
          <w:rStyle w:val="Strong"/>
          <w:rFonts w:ascii="Arial" w:eastAsiaTheme="majorEastAsia" w:hAnsi="Arial" w:cs="Arial"/>
          <w:b w:val="0"/>
          <w:bCs w:val="0"/>
          <w:color w:val="1F1F1F"/>
          <w:kern w:val="0"/>
          <w:sz w:val="24"/>
          <w:szCs w:val="24"/>
          <w:lang w:eastAsia="en-AU"/>
          <w14:ligatures w14:val="none"/>
        </w:rPr>
        <w:t xml:space="preserve">power, </w:t>
      </w:r>
      <w:r w:rsidR="00107238">
        <w:rPr>
          <w:rStyle w:val="Strong"/>
          <w:rFonts w:ascii="Arial" w:eastAsiaTheme="majorEastAsia" w:hAnsi="Arial" w:cs="Arial"/>
          <w:b w:val="0"/>
          <w:bCs w:val="0"/>
          <w:color w:val="1F1F1F"/>
          <w:kern w:val="0"/>
          <w:sz w:val="24"/>
          <w:szCs w:val="24"/>
          <w:lang w:eastAsia="en-AU"/>
          <w14:ligatures w14:val="none"/>
        </w:rPr>
        <w:t>comes</w:t>
      </w:r>
      <w:r w:rsidRPr="00917391">
        <w:rPr>
          <w:rStyle w:val="Strong"/>
          <w:rFonts w:ascii="Arial" w:eastAsiaTheme="majorEastAsia" w:hAnsi="Arial" w:cs="Arial"/>
          <w:b w:val="0"/>
          <w:bCs w:val="0"/>
          <w:color w:val="1F1F1F"/>
          <w:kern w:val="0"/>
          <w:sz w:val="24"/>
          <w:szCs w:val="24"/>
          <w:lang w:eastAsia="en-AU"/>
          <w14:ligatures w14:val="none"/>
        </w:rPr>
        <w:t xml:space="preserve"> a responsibility. It's </w:t>
      </w:r>
      <w:r w:rsidR="00E60876">
        <w:rPr>
          <w:rStyle w:val="Strong"/>
          <w:rFonts w:ascii="Arial" w:eastAsiaTheme="majorEastAsia" w:hAnsi="Arial" w:cs="Arial"/>
          <w:b w:val="0"/>
          <w:bCs w:val="0"/>
          <w:color w:val="1F1F1F"/>
          <w:kern w:val="0"/>
          <w:sz w:val="24"/>
          <w:szCs w:val="24"/>
          <w:lang w:eastAsia="en-AU"/>
          <w14:ligatures w14:val="none"/>
        </w:rPr>
        <w:t>important</w:t>
      </w:r>
      <w:r w:rsidRPr="00917391">
        <w:rPr>
          <w:rStyle w:val="Strong"/>
          <w:rFonts w:ascii="Arial" w:eastAsiaTheme="majorEastAsia" w:hAnsi="Arial" w:cs="Arial"/>
          <w:b w:val="0"/>
          <w:bCs w:val="0"/>
          <w:color w:val="1F1F1F"/>
          <w:kern w:val="0"/>
          <w:sz w:val="24"/>
          <w:szCs w:val="24"/>
          <w:lang w:eastAsia="en-AU"/>
          <w14:ligatures w14:val="none"/>
        </w:rPr>
        <w:t xml:space="preserve"> to </w:t>
      </w:r>
      <w:r w:rsidR="00E60876">
        <w:rPr>
          <w:rStyle w:val="Strong"/>
          <w:rFonts w:ascii="Arial" w:eastAsiaTheme="majorEastAsia" w:hAnsi="Arial" w:cs="Arial"/>
          <w:b w:val="0"/>
          <w:bCs w:val="0"/>
          <w:color w:val="1F1F1F"/>
          <w:kern w:val="0"/>
          <w:sz w:val="24"/>
          <w:szCs w:val="24"/>
          <w:lang w:eastAsia="en-AU"/>
          <w14:ligatures w14:val="none"/>
        </w:rPr>
        <w:t xml:space="preserve">handle </w:t>
      </w:r>
      <w:r w:rsidRPr="00917391">
        <w:rPr>
          <w:rStyle w:val="Strong"/>
          <w:rFonts w:ascii="Arial" w:eastAsiaTheme="majorEastAsia" w:hAnsi="Arial" w:cs="Arial"/>
          <w:b w:val="0"/>
          <w:bCs w:val="0"/>
          <w:color w:val="1F1F1F"/>
          <w:kern w:val="0"/>
          <w:sz w:val="24"/>
          <w:szCs w:val="24"/>
          <w:lang w:eastAsia="en-AU"/>
          <w14:ligatures w14:val="none"/>
        </w:rPr>
        <w:t xml:space="preserve">these </w:t>
      </w:r>
      <w:r w:rsidR="00E60876">
        <w:rPr>
          <w:rStyle w:val="Strong"/>
          <w:rFonts w:ascii="Arial" w:eastAsiaTheme="majorEastAsia" w:hAnsi="Arial" w:cs="Arial"/>
          <w:b w:val="0"/>
          <w:bCs w:val="0"/>
          <w:color w:val="1F1F1F"/>
          <w:kern w:val="0"/>
          <w:sz w:val="24"/>
          <w:szCs w:val="24"/>
          <w:lang w:eastAsia="en-AU"/>
          <w14:ligatures w14:val="none"/>
        </w:rPr>
        <w:t xml:space="preserve">powerful </w:t>
      </w:r>
      <w:r w:rsidRPr="00917391">
        <w:rPr>
          <w:rStyle w:val="Strong"/>
          <w:rFonts w:ascii="Arial" w:eastAsiaTheme="majorEastAsia" w:hAnsi="Arial" w:cs="Arial"/>
          <w:b w:val="0"/>
          <w:bCs w:val="0"/>
          <w:color w:val="1F1F1F"/>
          <w:kern w:val="0"/>
          <w:sz w:val="24"/>
          <w:szCs w:val="24"/>
          <w:lang w:eastAsia="en-AU"/>
          <w14:ligatures w14:val="none"/>
        </w:rPr>
        <w:t xml:space="preserve">tools with care, ensuring they don't lead to unethical practices and always keeping people's well-being at the forefront. The constant stream of industry advancements, seemingly happening every week, </w:t>
      </w:r>
      <w:r w:rsidR="005623AA" w:rsidRPr="005623AA">
        <w:rPr>
          <w:rStyle w:val="Strong"/>
          <w:rFonts w:ascii="Arial" w:eastAsiaTheme="majorEastAsia" w:hAnsi="Arial" w:cs="Arial"/>
          <w:b w:val="0"/>
          <w:bCs w:val="0"/>
          <w:color w:val="1F1F1F"/>
          <w:kern w:val="0"/>
          <w:sz w:val="24"/>
          <w:szCs w:val="24"/>
          <w:lang w:eastAsia="en-AU"/>
          <w14:ligatures w14:val="none"/>
        </w:rPr>
        <w:t>fills me with excitement regarding their potential applications</w:t>
      </w:r>
      <w:r w:rsidRPr="00917391">
        <w:rPr>
          <w:rStyle w:val="Strong"/>
          <w:rFonts w:ascii="Arial" w:eastAsiaTheme="majorEastAsia" w:hAnsi="Arial" w:cs="Arial"/>
          <w:b w:val="0"/>
          <w:bCs w:val="0"/>
          <w:color w:val="1F1F1F"/>
          <w:kern w:val="0"/>
          <w:sz w:val="24"/>
          <w:szCs w:val="24"/>
          <w:lang w:eastAsia="en-AU"/>
          <w14:ligatures w14:val="none"/>
        </w:rPr>
        <w:t>.</w:t>
      </w:r>
    </w:p>
    <w:p w14:paraId="67C2E96A" w14:textId="03789B93" w:rsidR="001A2DFB" w:rsidRPr="00CA7F71" w:rsidRDefault="001A2DFB" w:rsidP="00CA7F71">
      <w:pPr>
        <w:pStyle w:val="Heading2"/>
        <w:rPr>
          <w:rStyle w:val="Strong"/>
          <w:b w:val="0"/>
          <w:bCs w:val="0"/>
        </w:rPr>
      </w:pPr>
      <w:r w:rsidRPr="00CA7F71">
        <w:rPr>
          <w:rStyle w:val="Strong"/>
          <w:b w:val="0"/>
          <w:bCs w:val="0"/>
        </w:rPr>
        <w:t>My Role</w:t>
      </w:r>
    </w:p>
    <w:p w14:paraId="02CE03F3" w14:textId="60207216" w:rsidR="00176523" w:rsidRDefault="0093459E" w:rsidP="00027FBC">
      <w:pPr>
        <w:rPr>
          <w:rStyle w:val="Strong"/>
          <w:rFonts w:ascii="Arial" w:eastAsiaTheme="majorEastAsia" w:hAnsi="Arial" w:cs="Arial"/>
          <w:b w:val="0"/>
          <w:bCs w:val="0"/>
          <w:color w:val="1F1F1F"/>
          <w:kern w:val="0"/>
          <w:sz w:val="24"/>
          <w:szCs w:val="24"/>
          <w:lang w:eastAsia="en-AU"/>
          <w14:ligatures w14:val="none"/>
        </w:rPr>
      </w:pPr>
      <w:r w:rsidRPr="0093459E">
        <w:rPr>
          <w:rStyle w:val="Strong"/>
          <w:rFonts w:ascii="Arial" w:eastAsiaTheme="majorEastAsia" w:hAnsi="Arial" w:cs="Arial"/>
          <w:b w:val="0"/>
          <w:bCs w:val="0"/>
          <w:color w:val="1F1F1F"/>
          <w:kern w:val="0"/>
          <w:sz w:val="24"/>
          <w:szCs w:val="24"/>
          <w:lang w:eastAsia="en-AU"/>
          <w14:ligatures w14:val="none"/>
        </w:rPr>
        <w:t xml:space="preserve">In my role </w:t>
      </w:r>
      <w:r w:rsidR="004D5614">
        <w:rPr>
          <w:rStyle w:val="Strong"/>
          <w:rFonts w:ascii="Arial" w:eastAsiaTheme="majorEastAsia" w:hAnsi="Arial" w:cs="Arial"/>
          <w:b w:val="0"/>
          <w:bCs w:val="0"/>
          <w:color w:val="1F1F1F"/>
          <w:kern w:val="0"/>
          <w:sz w:val="24"/>
          <w:szCs w:val="24"/>
          <w:lang w:eastAsia="en-AU"/>
          <w14:ligatures w14:val="none"/>
        </w:rPr>
        <w:t>at The Australian Red Cross</w:t>
      </w:r>
      <w:r w:rsidRPr="0093459E">
        <w:rPr>
          <w:rStyle w:val="Strong"/>
          <w:rFonts w:ascii="Arial" w:eastAsiaTheme="majorEastAsia" w:hAnsi="Arial" w:cs="Arial"/>
          <w:b w:val="0"/>
          <w:bCs w:val="0"/>
          <w:color w:val="1F1F1F"/>
          <w:kern w:val="0"/>
          <w:sz w:val="24"/>
          <w:szCs w:val="24"/>
          <w:lang w:eastAsia="en-AU"/>
          <w14:ligatures w14:val="none"/>
        </w:rPr>
        <w:t xml:space="preserve">, one of my responsibilities is to identify technological solutions for our business challenges. This entails researching and selecting appropriate programs or systems from the market, as well as devising strategies for their integration into our enterprise. Additionally, I'm involved in </w:t>
      </w:r>
      <w:r w:rsidR="003A050F">
        <w:rPr>
          <w:rStyle w:val="Strong"/>
          <w:rFonts w:ascii="Arial" w:eastAsiaTheme="majorEastAsia" w:hAnsi="Arial" w:cs="Arial"/>
          <w:b w:val="0"/>
          <w:bCs w:val="0"/>
          <w:color w:val="1F1F1F"/>
          <w:kern w:val="0"/>
          <w:sz w:val="24"/>
          <w:szCs w:val="24"/>
          <w:lang w:eastAsia="en-AU"/>
          <w14:ligatures w14:val="none"/>
        </w:rPr>
        <w:t>designing</w:t>
      </w:r>
      <w:r w:rsidRPr="0093459E">
        <w:rPr>
          <w:rStyle w:val="Strong"/>
          <w:rFonts w:ascii="Arial" w:eastAsiaTheme="majorEastAsia" w:hAnsi="Arial" w:cs="Arial"/>
          <w:b w:val="0"/>
          <w:bCs w:val="0"/>
          <w:color w:val="1F1F1F"/>
          <w:kern w:val="0"/>
          <w:sz w:val="24"/>
          <w:szCs w:val="24"/>
          <w:lang w:eastAsia="en-AU"/>
          <w14:ligatures w14:val="none"/>
        </w:rPr>
        <w:t xml:space="preserve"> automated solutions for deployment within our RPA environment and exploring Azure AI products.</w:t>
      </w:r>
    </w:p>
    <w:p w14:paraId="7FD6728E" w14:textId="3F115404" w:rsidR="00176523" w:rsidRPr="00CA7F71" w:rsidRDefault="00176523" w:rsidP="00CA7F71">
      <w:pPr>
        <w:pStyle w:val="Heading2"/>
        <w:rPr>
          <w:rStyle w:val="Strong"/>
          <w:b w:val="0"/>
          <w:bCs w:val="0"/>
        </w:rPr>
      </w:pPr>
      <w:r w:rsidRPr="00CA7F71">
        <w:rPr>
          <w:rStyle w:val="Strong"/>
          <w:b w:val="0"/>
          <w:bCs w:val="0"/>
        </w:rPr>
        <w:t>Our Setup</w:t>
      </w:r>
    </w:p>
    <w:p w14:paraId="6C64F013" w14:textId="67E4555F" w:rsidR="00A51483" w:rsidRDefault="00A51483" w:rsidP="00A51483">
      <w:pPr>
        <w:rPr>
          <w:rStyle w:val="Strong"/>
          <w:rFonts w:ascii="Arial" w:eastAsiaTheme="majorEastAsia" w:hAnsi="Arial" w:cs="Arial"/>
          <w:b w:val="0"/>
          <w:bCs w:val="0"/>
          <w:color w:val="1F1F1F"/>
          <w:kern w:val="0"/>
          <w:sz w:val="24"/>
          <w:szCs w:val="24"/>
          <w:lang w:eastAsia="en-AU"/>
          <w14:ligatures w14:val="none"/>
        </w:rPr>
      </w:pPr>
      <w:r w:rsidRPr="00A51483">
        <w:rPr>
          <w:rStyle w:val="Strong"/>
          <w:rFonts w:ascii="Arial" w:eastAsiaTheme="majorEastAsia" w:hAnsi="Arial" w:cs="Arial"/>
          <w:b w:val="0"/>
          <w:bCs w:val="0"/>
          <w:color w:val="1F1F1F"/>
          <w:kern w:val="0"/>
          <w:sz w:val="24"/>
          <w:szCs w:val="24"/>
          <w:lang w:eastAsia="en-AU"/>
          <w14:ligatures w14:val="none"/>
        </w:rPr>
        <w:t>I've established the RPA environment and workflows to ensure smooth operations</w:t>
      </w:r>
      <w:r w:rsidR="00924785">
        <w:rPr>
          <w:rStyle w:val="Strong"/>
          <w:rFonts w:ascii="Arial" w:eastAsiaTheme="majorEastAsia" w:hAnsi="Arial" w:cs="Arial"/>
          <w:b w:val="0"/>
          <w:bCs w:val="0"/>
          <w:color w:val="1F1F1F"/>
          <w:kern w:val="0"/>
          <w:sz w:val="24"/>
          <w:szCs w:val="24"/>
          <w:lang w:eastAsia="en-AU"/>
          <w14:ligatures w14:val="none"/>
        </w:rPr>
        <w:t xml:space="preserve"> from ideation to production</w:t>
      </w:r>
      <w:r w:rsidRPr="00A51483">
        <w:rPr>
          <w:rStyle w:val="Strong"/>
          <w:rFonts w:ascii="Arial" w:eastAsiaTheme="majorEastAsia" w:hAnsi="Arial" w:cs="Arial"/>
          <w:b w:val="0"/>
          <w:bCs w:val="0"/>
          <w:color w:val="1F1F1F"/>
          <w:kern w:val="0"/>
          <w:sz w:val="24"/>
          <w:szCs w:val="24"/>
          <w:lang w:eastAsia="en-AU"/>
          <w14:ligatures w14:val="none"/>
        </w:rPr>
        <w:t xml:space="preserve">. Our infrastructure is equipped to handle both development and production, with bots allotted 24-hour operational windows. We've deployed three servers, providing room for scalability. The process begins with ideation templates, allowing the business to detail their current manual processes and time </w:t>
      </w:r>
      <w:r w:rsidR="00F47DC4">
        <w:rPr>
          <w:rStyle w:val="Strong"/>
          <w:rFonts w:ascii="Arial" w:eastAsiaTheme="majorEastAsia" w:hAnsi="Arial" w:cs="Arial"/>
          <w:b w:val="0"/>
          <w:bCs w:val="0"/>
          <w:color w:val="1F1F1F"/>
          <w:kern w:val="0"/>
          <w:sz w:val="24"/>
          <w:szCs w:val="24"/>
          <w:lang w:eastAsia="en-AU"/>
          <w14:ligatures w14:val="none"/>
        </w:rPr>
        <w:t>spent on such activities</w:t>
      </w:r>
      <w:r w:rsidRPr="00A51483">
        <w:rPr>
          <w:rStyle w:val="Strong"/>
          <w:rFonts w:ascii="Arial" w:eastAsiaTheme="majorEastAsia" w:hAnsi="Arial" w:cs="Arial"/>
          <w:b w:val="0"/>
          <w:bCs w:val="0"/>
          <w:color w:val="1F1F1F"/>
          <w:kern w:val="0"/>
          <w:sz w:val="24"/>
          <w:szCs w:val="24"/>
          <w:lang w:eastAsia="en-AU"/>
          <w14:ligatures w14:val="none"/>
        </w:rPr>
        <w:t xml:space="preserve">. This aids in assessing the feasibility of bot implementation while ensuring </w:t>
      </w:r>
      <w:r w:rsidR="00B57EC0">
        <w:rPr>
          <w:rStyle w:val="Strong"/>
          <w:rFonts w:ascii="Arial" w:eastAsiaTheme="majorEastAsia" w:hAnsi="Arial" w:cs="Arial"/>
          <w:b w:val="0"/>
          <w:bCs w:val="0"/>
          <w:color w:val="1F1F1F"/>
          <w:kern w:val="0"/>
          <w:sz w:val="24"/>
          <w:szCs w:val="24"/>
          <w:lang w:eastAsia="en-AU"/>
          <w14:ligatures w14:val="none"/>
        </w:rPr>
        <w:t xml:space="preserve">that there is </w:t>
      </w:r>
      <w:r w:rsidRPr="00A51483">
        <w:rPr>
          <w:rStyle w:val="Strong"/>
          <w:rFonts w:ascii="Arial" w:eastAsiaTheme="majorEastAsia" w:hAnsi="Arial" w:cs="Arial"/>
          <w:b w:val="0"/>
          <w:bCs w:val="0"/>
          <w:color w:val="1F1F1F"/>
          <w:kern w:val="0"/>
          <w:sz w:val="24"/>
          <w:szCs w:val="24"/>
          <w:lang w:eastAsia="en-AU"/>
          <w14:ligatures w14:val="none"/>
        </w:rPr>
        <w:t xml:space="preserve">a return on investment. </w:t>
      </w:r>
      <w:r w:rsidR="00B57EC0" w:rsidRPr="00A51483">
        <w:rPr>
          <w:rStyle w:val="Strong"/>
          <w:rFonts w:ascii="Arial" w:eastAsiaTheme="majorEastAsia" w:hAnsi="Arial" w:cs="Arial"/>
          <w:b w:val="0"/>
          <w:bCs w:val="0"/>
          <w:color w:val="1F1F1F"/>
          <w:kern w:val="0"/>
          <w:sz w:val="24"/>
          <w:szCs w:val="24"/>
          <w:lang w:eastAsia="en-AU"/>
          <w14:ligatures w14:val="none"/>
        </w:rPr>
        <w:t>We then conduct review sessions with IT department heads, scrutinizing various facets such as IT security, data governance, and service delivery, including support and monitoring.</w:t>
      </w:r>
      <w:r w:rsidR="00B57EC0">
        <w:rPr>
          <w:rStyle w:val="Strong"/>
          <w:rFonts w:ascii="Arial" w:eastAsiaTheme="majorEastAsia" w:hAnsi="Arial" w:cs="Arial"/>
          <w:b w:val="0"/>
          <w:bCs w:val="0"/>
          <w:color w:val="1F1F1F"/>
          <w:kern w:val="0"/>
          <w:sz w:val="24"/>
          <w:szCs w:val="24"/>
          <w:lang w:eastAsia="en-AU"/>
          <w14:ligatures w14:val="none"/>
        </w:rPr>
        <w:t xml:space="preserve"> </w:t>
      </w:r>
      <w:r w:rsidRPr="00A51483">
        <w:rPr>
          <w:rStyle w:val="Strong"/>
          <w:rFonts w:ascii="Arial" w:eastAsiaTheme="majorEastAsia" w:hAnsi="Arial" w:cs="Arial"/>
          <w:b w:val="0"/>
          <w:bCs w:val="0"/>
          <w:color w:val="1F1F1F"/>
          <w:kern w:val="0"/>
          <w:sz w:val="24"/>
          <w:szCs w:val="24"/>
          <w:lang w:eastAsia="en-AU"/>
          <w14:ligatures w14:val="none"/>
        </w:rPr>
        <w:t>Upon approval, collaborative design sessions with the business ensure alignment with expectations and requirements.</w:t>
      </w:r>
      <w:r w:rsidR="00807453">
        <w:rPr>
          <w:rStyle w:val="Strong"/>
          <w:rFonts w:ascii="Arial" w:eastAsiaTheme="majorEastAsia" w:hAnsi="Arial" w:cs="Arial"/>
          <w:b w:val="0"/>
          <w:bCs w:val="0"/>
          <w:color w:val="1F1F1F"/>
          <w:kern w:val="0"/>
          <w:sz w:val="24"/>
          <w:szCs w:val="24"/>
          <w:lang w:eastAsia="en-AU"/>
          <w14:ligatures w14:val="none"/>
        </w:rPr>
        <w:t xml:space="preserve"> With this process in place we are set for success. </w:t>
      </w:r>
      <w:r w:rsidR="007001EF">
        <w:rPr>
          <w:rStyle w:val="Strong"/>
          <w:rFonts w:ascii="Arial" w:eastAsiaTheme="majorEastAsia" w:hAnsi="Arial" w:cs="Arial"/>
          <w:b w:val="0"/>
          <w:bCs w:val="0"/>
          <w:color w:val="1F1F1F"/>
          <w:kern w:val="0"/>
          <w:sz w:val="24"/>
          <w:szCs w:val="24"/>
          <w:lang w:eastAsia="en-AU"/>
          <w14:ligatures w14:val="none"/>
        </w:rPr>
        <w:t xml:space="preserve">This </w:t>
      </w:r>
      <w:r w:rsidR="00B16BA6">
        <w:rPr>
          <w:rStyle w:val="Strong"/>
          <w:rFonts w:ascii="Arial" w:eastAsiaTheme="majorEastAsia" w:hAnsi="Arial" w:cs="Arial"/>
          <w:b w:val="0"/>
          <w:bCs w:val="0"/>
          <w:color w:val="1F1F1F"/>
          <w:kern w:val="0"/>
          <w:sz w:val="24"/>
          <w:szCs w:val="24"/>
          <w:lang w:eastAsia="en-AU"/>
          <w14:ligatures w14:val="none"/>
        </w:rPr>
        <w:t>process</w:t>
      </w:r>
      <w:r w:rsidR="00807453">
        <w:rPr>
          <w:rStyle w:val="Strong"/>
          <w:rFonts w:ascii="Arial" w:eastAsiaTheme="majorEastAsia" w:hAnsi="Arial" w:cs="Arial"/>
          <w:b w:val="0"/>
          <w:bCs w:val="0"/>
          <w:color w:val="1F1F1F"/>
          <w:kern w:val="0"/>
          <w:sz w:val="24"/>
          <w:szCs w:val="24"/>
          <w:lang w:eastAsia="en-AU"/>
          <w14:ligatures w14:val="none"/>
        </w:rPr>
        <w:t xml:space="preserve"> </w:t>
      </w:r>
      <w:r w:rsidR="007001EF">
        <w:rPr>
          <w:rStyle w:val="Strong"/>
          <w:rFonts w:ascii="Arial" w:eastAsiaTheme="majorEastAsia" w:hAnsi="Arial" w:cs="Arial"/>
          <w:b w:val="0"/>
          <w:bCs w:val="0"/>
          <w:color w:val="1F1F1F"/>
          <w:kern w:val="0"/>
          <w:sz w:val="24"/>
          <w:szCs w:val="24"/>
          <w:lang w:eastAsia="en-AU"/>
          <w14:ligatures w14:val="none"/>
        </w:rPr>
        <w:t>has</w:t>
      </w:r>
      <w:r w:rsidR="00807453">
        <w:rPr>
          <w:rStyle w:val="Strong"/>
          <w:rFonts w:ascii="Arial" w:eastAsiaTheme="majorEastAsia" w:hAnsi="Arial" w:cs="Arial"/>
          <w:b w:val="0"/>
          <w:bCs w:val="0"/>
          <w:color w:val="1F1F1F"/>
          <w:kern w:val="0"/>
          <w:sz w:val="24"/>
          <w:szCs w:val="24"/>
          <w:lang w:eastAsia="en-AU"/>
          <w14:ligatures w14:val="none"/>
        </w:rPr>
        <w:t xml:space="preserve"> assisted in the production of numerous bots being implemented.</w:t>
      </w:r>
    </w:p>
    <w:p w14:paraId="77AADEB6" w14:textId="6852B2F6" w:rsidR="005B5A1A" w:rsidRPr="00CA7F71" w:rsidRDefault="005B5A1A" w:rsidP="00CA7F71">
      <w:pPr>
        <w:pStyle w:val="Heading2"/>
        <w:rPr>
          <w:rStyle w:val="Strong"/>
          <w:b w:val="0"/>
          <w:bCs w:val="0"/>
        </w:rPr>
      </w:pPr>
      <w:r w:rsidRPr="00CA7F71">
        <w:rPr>
          <w:rStyle w:val="Strong"/>
          <w:b w:val="0"/>
          <w:bCs w:val="0"/>
        </w:rPr>
        <w:t xml:space="preserve">The </w:t>
      </w:r>
      <w:r w:rsidR="00C11CBF" w:rsidRPr="00CA7F71">
        <w:rPr>
          <w:rStyle w:val="Strong"/>
          <w:b w:val="0"/>
          <w:bCs w:val="0"/>
        </w:rPr>
        <w:t>B</w:t>
      </w:r>
      <w:r w:rsidRPr="00CA7F71">
        <w:rPr>
          <w:rStyle w:val="Strong"/>
          <w:b w:val="0"/>
          <w:bCs w:val="0"/>
        </w:rPr>
        <w:t xml:space="preserve">usiness </w:t>
      </w:r>
      <w:r w:rsidR="00C11CBF" w:rsidRPr="00CA7F71">
        <w:rPr>
          <w:rStyle w:val="Strong"/>
          <w:b w:val="0"/>
          <w:bCs w:val="0"/>
        </w:rPr>
        <w:t>P</w:t>
      </w:r>
      <w:r w:rsidRPr="00CA7F71">
        <w:rPr>
          <w:rStyle w:val="Strong"/>
          <w:b w:val="0"/>
          <w:bCs w:val="0"/>
        </w:rPr>
        <w:t>roblem</w:t>
      </w:r>
    </w:p>
    <w:p w14:paraId="38386D51" w14:textId="3222BBF3" w:rsidR="00A26EC1" w:rsidRDefault="00CD443C" w:rsidP="00CD443C">
      <w:pPr>
        <w:rPr>
          <w:rStyle w:val="Strong"/>
          <w:rFonts w:ascii="Arial" w:eastAsiaTheme="majorEastAsia" w:hAnsi="Arial" w:cs="Arial"/>
          <w:b w:val="0"/>
          <w:bCs w:val="0"/>
          <w:color w:val="1F1F1F"/>
          <w:kern w:val="0"/>
          <w:sz w:val="24"/>
          <w:szCs w:val="24"/>
          <w:lang w:eastAsia="en-AU"/>
          <w14:ligatures w14:val="none"/>
        </w:rPr>
      </w:pPr>
      <w:r w:rsidRPr="00CD443C">
        <w:rPr>
          <w:rStyle w:val="Strong"/>
          <w:rFonts w:ascii="Arial" w:eastAsiaTheme="majorEastAsia" w:hAnsi="Arial" w:cs="Arial"/>
          <w:b w:val="0"/>
          <w:bCs w:val="0"/>
          <w:color w:val="1F1F1F"/>
          <w:kern w:val="0"/>
          <w:sz w:val="24"/>
          <w:szCs w:val="24"/>
          <w:lang w:eastAsia="en-AU"/>
          <w14:ligatures w14:val="none"/>
        </w:rPr>
        <w:t xml:space="preserve">This </w:t>
      </w:r>
      <w:r>
        <w:rPr>
          <w:rStyle w:val="Strong"/>
          <w:rFonts w:ascii="Arial" w:eastAsiaTheme="majorEastAsia" w:hAnsi="Arial" w:cs="Arial"/>
          <w:b w:val="0"/>
          <w:bCs w:val="0"/>
          <w:color w:val="1F1F1F"/>
          <w:kern w:val="0"/>
          <w:sz w:val="24"/>
          <w:szCs w:val="24"/>
          <w:lang w:eastAsia="en-AU"/>
          <w14:ligatures w14:val="none"/>
        </w:rPr>
        <w:t>story</w:t>
      </w:r>
      <w:r w:rsidRPr="00CD443C">
        <w:rPr>
          <w:rStyle w:val="Strong"/>
          <w:rFonts w:ascii="Arial" w:eastAsiaTheme="majorEastAsia" w:hAnsi="Arial" w:cs="Arial"/>
          <w:b w:val="0"/>
          <w:bCs w:val="0"/>
          <w:color w:val="1F1F1F"/>
          <w:kern w:val="0"/>
          <w:sz w:val="24"/>
          <w:szCs w:val="24"/>
          <w:lang w:eastAsia="en-AU"/>
          <w14:ligatures w14:val="none"/>
        </w:rPr>
        <w:t xml:space="preserve"> </w:t>
      </w:r>
      <w:r>
        <w:rPr>
          <w:rStyle w:val="Strong"/>
          <w:rFonts w:ascii="Arial" w:eastAsiaTheme="majorEastAsia" w:hAnsi="Arial" w:cs="Arial"/>
          <w:b w:val="0"/>
          <w:bCs w:val="0"/>
          <w:color w:val="1F1F1F"/>
          <w:kern w:val="0"/>
          <w:sz w:val="24"/>
          <w:szCs w:val="24"/>
          <w:lang w:eastAsia="en-AU"/>
          <w14:ligatures w14:val="none"/>
        </w:rPr>
        <w:t xml:space="preserve">focuses </w:t>
      </w:r>
      <w:r w:rsidR="006C2599">
        <w:rPr>
          <w:rStyle w:val="Strong"/>
          <w:rFonts w:ascii="Arial" w:eastAsiaTheme="majorEastAsia" w:hAnsi="Arial" w:cs="Arial"/>
          <w:b w:val="0"/>
          <w:bCs w:val="0"/>
          <w:color w:val="1F1F1F"/>
          <w:kern w:val="0"/>
          <w:sz w:val="24"/>
          <w:szCs w:val="24"/>
          <w:lang w:eastAsia="en-AU"/>
          <w14:ligatures w14:val="none"/>
        </w:rPr>
        <w:t xml:space="preserve">on </w:t>
      </w:r>
      <w:r w:rsidRPr="00CD443C">
        <w:rPr>
          <w:rStyle w:val="Strong"/>
          <w:rFonts w:ascii="Arial" w:eastAsiaTheme="majorEastAsia" w:hAnsi="Arial" w:cs="Arial"/>
          <w:b w:val="0"/>
          <w:bCs w:val="0"/>
          <w:color w:val="1F1F1F"/>
          <w:kern w:val="0"/>
          <w:sz w:val="24"/>
          <w:szCs w:val="24"/>
          <w:lang w:eastAsia="en-AU"/>
          <w14:ligatures w14:val="none"/>
        </w:rPr>
        <w:t xml:space="preserve">one of our most impactful RPA bot workflows, which has been operational for two years. Within our Migration Support Programs, we facilitate online cash grant applications for various initiatives, including rent assistance, temporary visa migrants, disaster relief, and victims of domestic violence, among others. These applications are </w:t>
      </w:r>
      <w:r w:rsidR="006C2599">
        <w:rPr>
          <w:rStyle w:val="Strong"/>
          <w:rFonts w:ascii="Arial" w:eastAsiaTheme="majorEastAsia" w:hAnsi="Arial" w:cs="Arial"/>
          <w:b w:val="0"/>
          <w:bCs w:val="0"/>
          <w:color w:val="1F1F1F"/>
          <w:kern w:val="0"/>
          <w:sz w:val="24"/>
          <w:szCs w:val="24"/>
          <w:lang w:eastAsia="en-AU"/>
          <w14:ligatures w14:val="none"/>
        </w:rPr>
        <w:t>received</w:t>
      </w:r>
      <w:r w:rsidRPr="00CD443C">
        <w:rPr>
          <w:rStyle w:val="Strong"/>
          <w:rFonts w:ascii="Arial" w:eastAsiaTheme="majorEastAsia" w:hAnsi="Arial" w:cs="Arial"/>
          <w:b w:val="0"/>
          <w:bCs w:val="0"/>
          <w:color w:val="1F1F1F"/>
          <w:kern w:val="0"/>
          <w:sz w:val="24"/>
          <w:szCs w:val="24"/>
          <w:lang w:eastAsia="en-AU"/>
          <w14:ligatures w14:val="none"/>
        </w:rPr>
        <w:t xml:space="preserve"> into our payment system, where we evaluate eligibility criteria and disburse cash payments to clients. Additionally, certain programs require assessment for casework support needs, transitioning applicants into clients whose information must then be transferred to our casework system. Furthermore, we </w:t>
      </w:r>
      <w:r w:rsidRPr="00CD443C">
        <w:rPr>
          <w:rStyle w:val="Strong"/>
          <w:rFonts w:ascii="Arial" w:eastAsiaTheme="majorEastAsia" w:hAnsi="Arial" w:cs="Arial"/>
          <w:b w:val="0"/>
          <w:bCs w:val="0"/>
          <w:color w:val="1F1F1F"/>
          <w:kern w:val="0"/>
          <w:sz w:val="24"/>
          <w:szCs w:val="24"/>
          <w:lang w:eastAsia="en-AU"/>
          <w14:ligatures w14:val="none"/>
        </w:rPr>
        <w:lastRenderedPageBreak/>
        <w:t>receive client referrals from a government portal, necessitating their integration into the same CRM platform.</w:t>
      </w:r>
    </w:p>
    <w:p w14:paraId="34B81B94" w14:textId="77777777" w:rsidR="00235A8D" w:rsidRPr="00235A8D" w:rsidRDefault="00235A8D" w:rsidP="00235A8D">
      <w:pPr>
        <w:rPr>
          <w:rStyle w:val="Strong"/>
          <w:rFonts w:ascii="Arial" w:eastAsiaTheme="majorEastAsia" w:hAnsi="Arial" w:cs="Arial"/>
          <w:b w:val="0"/>
          <w:bCs w:val="0"/>
          <w:color w:val="1F1F1F"/>
          <w:kern w:val="0"/>
          <w:sz w:val="24"/>
          <w:szCs w:val="24"/>
          <w:lang w:eastAsia="en-AU"/>
          <w14:ligatures w14:val="none"/>
        </w:rPr>
      </w:pPr>
    </w:p>
    <w:p w14:paraId="20225D6D" w14:textId="36415E81" w:rsidR="00DA215C" w:rsidRDefault="00235A8D" w:rsidP="00235A8D">
      <w:pPr>
        <w:rPr>
          <w:rStyle w:val="Strong"/>
          <w:rFonts w:ascii="Arial" w:eastAsiaTheme="majorEastAsia" w:hAnsi="Arial" w:cs="Arial"/>
          <w:color w:val="1F1F1F"/>
          <w:kern w:val="0"/>
          <w:sz w:val="24"/>
          <w:szCs w:val="24"/>
          <w:lang w:eastAsia="en-AU"/>
          <w14:ligatures w14:val="none"/>
        </w:rPr>
      </w:pPr>
      <w:r>
        <w:rPr>
          <w:rStyle w:val="Strong"/>
          <w:rFonts w:ascii="Arial" w:eastAsiaTheme="majorEastAsia" w:hAnsi="Arial" w:cs="Arial"/>
          <w:b w:val="0"/>
          <w:bCs w:val="0"/>
          <w:color w:val="1F1F1F"/>
          <w:kern w:val="0"/>
          <w:sz w:val="24"/>
          <w:szCs w:val="24"/>
          <w:lang w:eastAsia="en-AU"/>
          <w14:ligatures w14:val="none"/>
        </w:rPr>
        <w:t>T</w:t>
      </w:r>
      <w:r w:rsidRPr="00235A8D">
        <w:rPr>
          <w:rStyle w:val="Strong"/>
          <w:rFonts w:ascii="Arial" w:eastAsiaTheme="majorEastAsia" w:hAnsi="Arial" w:cs="Arial"/>
          <w:b w:val="0"/>
          <w:bCs w:val="0"/>
          <w:color w:val="1F1F1F"/>
          <w:kern w:val="0"/>
          <w:sz w:val="24"/>
          <w:szCs w:val="24"/>
          <w:lang w:eastAsia="en-AU"/>
          <w14:ligatures w14:val="none"/>
        </w:rPr>
        <w:t>hese processes were handled manually by the business, consuming considerable time on data entry, particularly with an impending surge in workload</w:t>
      </w:r>
      <w:r>
        <w:rPr>
          <w:rStyle w:val="Strong"/>
          <w:rFonts w:ascii="Arial" w:eastAsiaTheme="majorEastAsia" w:hAnsi="Arial" w:cs="Arial"/>
          <w:b w:val="0"/>
          <w:bCs w:val="0"/>
          <w:color w:val="1F1F1F"/>
          <w:kern w:val="0"/>
          <w:sz w:val="24"/>
          <w:szCs w:val="24"/>
          <w:lang w:eastAsia="en-AU"/>
          <w14:ligatures w14:val="none"/>
        </w:rPr>
        <w:t xml:space="preserve"> volume</w:t>
      </w:r>
      <w:r w:rsidRPr="00235A8D">
        <w:rPr>
          <w:rStyle w:val="Strong"/>
          <w:rFonts w:ascii="Arial" w:eastAsiaTheme="majorEastAsia" w:hAnsi="Arial" w:cs="Arial"/>
          <w:b w:val="0"/>
          <w:bCs w:val="0"/>
          <w:color w:val="1F1F1F"/>
          <w:kern w:val="0"/>
          <w:sz w:val="24"/>
          <w:szCs w:val="24"/>
          <w:lang w:eastAsia="en-AU"/>
          <w14:ligatures w14:val="none"/>
        </w:rPr>
        <w:t xml:space="preserve">. Analysis revealed that it took 8 minutes per application and 25 minutes per referral for manual data entry at scale. Automating these tasks </w:t>
      </w:r>
      <w:r>
        <w:rPr>
          <w:rStyle w:val="Strong"/>
          <w:rFonts w:ascii="Arial" w:eastAsiaTheme="majorEastAsia" w:hAnsi="Arial" w:cs="Arial"/>
          <w:b w:val="0"/>
          <w:bCs w:val="0"/>
          <w:color w:val="1F1F1F"/>
          <w:kern w:val="0"/>
          <w:sz w:val="24"/>
          <w:szCs w:val="24"/>
          <w:lang w:eastAsia="en-AU"/>
          <w14:ligatures w14:val="none"/>
        </w:rPr>
        <w:t>look like there would be</w:t>
      </w:r>
      <w:r w:rsidRPr="00235A8D">
        <w:rPr>
          <w:rStyle w:val="Strong"/>
          <w:rFonts w:ascii="Arial" w:eastAsiaTheme="majorEastAsia" w:hAnsi="Arial" w:cs="Arial"/>
          <w:b w:val="0"/>
          <w:bCs w:val="0"/>
          <w:color w:val="1F1F1F"/>
          <w:kern w:val="0"/>
          <w:sz w:val="24"/>
          <w:szCs w:val="24"/>
          <w:lang w:eastAsia="en-AU"/>
          <w14:ligatures w14:val="none"/>
        </w:rPr>
        <w:t xml:space="preserve"> significant efficiency gains. During the discovery workshops and analysis phase, it became evident that the casework CRM lacked APIs or bulk import capabilities. Consequently, RPA emerged as the appropriate solution to address this challenge.</w:t>
      </w:r>
    </w:p>
    <w:p w14:paraId="4DB32E8A" w14:textId="58D4BDF8" w:rsidR="00F64A3D" w:rsidRPr="00CA7F71" w:rsidRDefault="00F64A3D" w:rsidP="00CA7F71">
      <w:pPr>
        <w:pStyle w:val="Heading2"/>
        <w:rPr>
          <w:rStyle w:val="Strong"/>
          <w:b w:val="0"/>
          <w:bCs w:val="0"/>
        </w:rPr>
      </w:pPr>
      <w:r w:rsidRPr="00CA7F71">
        <w:rPr>
          <w:rStyle w:val="Strong"/>
          <w:b w:val="0"/>
          <w:bCs w:val="0"/>
        </w:rPr>
        <w:t>Design</w:t>
      </w:r>
    </w:p>
    <w:p w14:paraId="5F3AF3BD" w14:textId="77777777" w:rsidR="00B467BE" w:rsidRDefault="00B467BE" w:rsidP="00027FBC">
      <w:pPr>
        <w:rPr>
          <w:rStyle w:val="Strong"/>
          <w:rFonts w:ascii="Arial" w:eastAsiaTheme="majorEastAsia" w:hAnsi="Arial" w:cs="Arial"/>
          <w:b w:val="0"/>
          <w:bCs w:val="0"/>
          <w:color w:val="1F1F1F"/>
          <w:kern w:val="0"/>
          <w:sz w:val="24"/>
          <w:szCs w:val="24"/>
          <w:lang w:eastAsia="en-AU"/>
          <w14:ligatures w14:val="none"/>
        </w:rPr>
      </w:pPr>
      <w:r w:rsidRPr="00B467BE">
        <w:rPr>
          <w:rStyle w:val="Strong"/>
          <w:rFonts w:ascii="Arial" w:eastAsiaTheme="majorEastAsia" w:hAnsi="Arial" w:cs="Arial"/>
          <w:b w:val="0"/>
          <w:bCs w:val="0"/>
          <w:color w:val="1F1F1F"/>
          <w:kern w:val="0"/>
          <w:sz w:val="24"/>
          <w:szCs w:val="24"/>
          <w:lang w:eastAsia="en-AU"/>
          <w14:ligatures w14:val="none"/>
        </w:rPr>
        <w:t>Once we confirmed RPA as our solution, we initiated our design workshops, addressing numerous aspects of the build.</w:t>
      </w:r>
    </w:p>
    <w:p w14:paraId="59155377" w14:textId="086ACB20" w:rsidR="00027FBC" w:rsidRDefault="00261FEC" w:rsidP="00027FBC">
      <w:pPr>
        <w:rPr>
          <w:rStyle w:val="Strong"/>
          <w:rFonts w:ascii="Arial" w:eastAsiaTheme="majorEastAsia" w:hAnsi="Arial" w:cs="Arial"/>
          <w:b w:val="0"/>
          <w:bCs w:val="0"/>
          <w:color w:val="1F1F1F"/>
          <w:kern w:val="0"/>
          <w:sz w:val="24"/>
          <w:szCs w:val="24"/>
          <w:lang w:eastAsia="en-AU"/>
          <w14:ligatures w14:val="none"/>
        </w:rPr>
      </w:pPr>
      <w:r w:rsidRPr="00261FEC">
        <w:rPr>
          <w:rStyle w:val="Strong"/>
          <w:rFonts w:ascii="Arial" w:eastAsiaTheme="majorEastAsia" w:hAnsi="Arial" w:cs="Arial"/>
          <w:b w:val="0"/>
          <w:bCs w:val="0"/>
          <w:color w:val="1F1F1F"/>
          <w:kern w:val="0"/>
          <w:sz w:val="24"/>
          <w:szCs w:val="24"/>
          <w:lang w:eastAsia="en-AU"/>
          <w14:ligatures w14:val="none"/>
        </w:rPr>
        <w:t>Our first task was to access data from the two source systems.</w:t>
      </w:r>
      <w:r w:rsidR="00872EB6">
        <w:rPr>
          <w:rStyle w:val="Strong"/>
          <w:rFonts w:ascii="Arial" w:eastAsiaTheme="majorEastAsia" w:hAnsi="Arial" w:cs="Arial"/>
          <w:b w:val="0"/>
          <w:bCs w:val="0"/>
          <w:color w:val="1F1F1F"/>
          <w:kern w:val="0"/>
          <w:sz w:val="24"/>
          <w:szCs w:val="24"/>
          <w:lang w:eastAsia="en-AU"/>
          <w14:ligatures w14:val="none"/>
        </w:rPr>
        <w:t xml:space="preserve"> </w:t>
      </w:r>
      <w:r w:rsidR="005B3283" w:rsidRPr="005B3283">
        <w:rPr>
          <w:rStyle w:val="Strong"/>
          <w:rFonts w:ascii="Arial" w:eastAsiaTheme="majorEastAsia" w:hAnsi="Arial" w:cs="Arial"/>
          <w:b w:val="0"/>
          <w:bCs w:val="0"/>
          <w:color w:val="1F1F1F"/>
          <w:kern w:val="0"/>
          <w:sz w:val="24"/>
          <w:szCs w:val="24"/>
          <w:lang w:eastAsia="en-AU"/>
          <w14:ligatures w14:val="none"/>
        </w:rPr>
        <w:t>It was crucial for the bot to identify which applications and referrals needed to be transferred. We implemented two strategies to achieve this: first, we created a data view within one of the source systems, and secondly, we equipped the bot to maintain a record of historical transactions, ensuring it knows what has already been processed.</w:t>
      </w:r>
      <w:r w:rsidR="004B68CB">
        <w:rPr>
          <w:rStyle w:val="Strong"/>
          <w:rFonts w:ascii="Arial" w:eastAsiaTheme="majorEastAsia" w:hAnsi="Arial" w:cs="Arial"/>
          <w:b w:val="0"/>
          <w:bCs w:val="0"/>
          <w:color w:val="1F1F1F"/>
          <w:kern w:val="0"/>
          <w:sz w:val="24"/>
          <w:szCs w:val="24"/>
          <w:lang w:eastAsia="en-AU"/>
          <w14:ligatures w14:val="none"/>
        </w:rPr>
        <w:t xml:space="preserve"> </w:t>
      </w:r>
      <w:r w:rsidR="00D33801" w:rsidRPr="00D33801">
        <w:rPr>
          <w:rStyle w:val="Strong"/>
          <w:rFonts w:ascii="Arial" w:eastAsiaTheme="majorEastAsia" w:hAnsi="Arial" w:cs="Arial"/>
          <w:b w:val="0"/>
          <w:bCs w:val="0"/>
          <w:color w:val="1F1F1F"/>
          <w:kern w:val="0"/>
          <w:sz w:val="24"/>
          <w:szCs w:val="24"/>
          <w:lang w:eastAsia="en-AU"/>
          <w14:ligatures w14:val="none"/>
        </w:rPr>
        <w:t>To achieve this, the bot needed to log in to the systems, locate the data, and begin looping through each entry. We ensured secure management of login details by utilizing password lockers, increasing password length, and implementing regular password changes.</w:t>
      </w:r>
    </w:p>
    <w:p w14:paraId="0ABB5987" w14:textId="77777777" w:rsidR="00241FF7" w:rsidRDefault="00241FF7" w:rsidP="0045432F">
      <w:pPr>
        <w:rPr>
          <w:rStyle w:val="Strong"/>
          <w:rFonts w:ascii="Arial" w:eastAsiaTheme="majorEastAsia" w:hAnsi="Arial" w:cs="Arial"/>
          <w:b w:val="0"/>
          <w:bCs w:val="0"/>
          <w:color w:val="1F1F1F"/>
          <w:kern w:val="0"/>
          <w:sz w:val="24"/>
          <w:szCs w:val="24"/>
          <w:lang w:eastAsia="en-AU"/>
          <w14:ligatures w14:val="none"/>
        </w:rPr>
      </w:pPr>
      <w:r w:rsidRPr="00241FF7">
        <w:rPr>
          <w:rStyle w:val="Strong"/>
          <w:rFonts w:ascii="Arial" w:eastAsiaTheme="majorEastAsia" w:hAnsi="Arial" w:cs="Arial"/>
          <w:b w:val="0"/>
          <w:bCs w:val="0"/>
          <w:color w:val="1F1F1F"/>
          <w:kern w:val="0"/>
          <w:sz w:val="24"/>
          <w:szCs w:val="24"/>
          <w:lang w:eastAsia="en-AU"/>
          <w14:ligatures w14:val="none"/>
        </w:rPr>
        <w:t>Subsequently, we mapped data fields from the source to the target system, determining appropriate entry points to modularize the build. Modularization enabled component reuse in future builds and ensured build manageability. We identified necessary transformations and created configuration files to handle them, such as converting language from the source to a dropdown list-compatible format in the target system.</w:t>
      </w:r>
    </w:p>
    <w:p w14:paraId="5953AFCE" w14:textId="60C46759" w:rsidR="002600F9" w:rsidRDefault="00917CAC" w:rsidP="00027FBC">
      <w:pPr>
        <w:rPr>
          <w:rStyle w:val="Strong"/>
          <w:rFonts w:ascii="Arial" w:eastAsiaTheme="majorEastAsia" w:hAnsi="Arial" w:cs="Arial"/>
          <w:b w:val="0"/>
          <w:bCs w:val="0"/>
          <w:color w:val="1F1F1F"/>
          <w:kern w:val="0"/>
          <w:sz w:val="24"/>
          <w:szCs w:val="24"/>
          <w:lang w:eastAsia="en-AU"/>
          <w14:ligatures w14:val="none"/>
        </w:rPr>
      </w:pPr>
      <w:r w:rsidRPr="00917CAC">
        <w:rPr>
          <w:rStyle w:val="Strong"/>
          <w:rFonts w:ascii="Arial" w:eastAsiaTheme="majorEastAsia" w:hAnsi="Arial" w:cs="Arial"/>
          <w:b w:val="0"/>
          <w:bCs w:val="0"/>
          <w:color w:val="1F1F1F"/>
          <w:kern w:val="0"/>
          <w:sz w:val="24"/>
          <w:szCs w:val="24"/>
          <w:lang w:eastAsia="en-AU"/>
          <w14:ligatures w14:val="none"/>
        </w:rPr>
        <w:t>Finally, we integrated our reporting framework into the process. With each RPA bot build, we logged all transactions into our reporting database. This comprehensive transactional reporting framework guaranteed the reliability and accuracy of the automated process. It provided confidence in the bot's functionality and facilitated reporting across all RPA projects, enabling proactive error correction and easy access to statistical information on</w:t>
      </w:r>
      <w:r w:rsidR="00AD1BCC">
        <w:rPr>
          <w:rStyle w:val="Strong"/>
          <w:rFonts w:ascii="Arial" w:eastAsiaTheme="majorEastAsia" w:hAnsi="Arial" w:cs="Arial"/>
          <w:b w:val="0"/>
          <w:bCs w:val="0"/>
          <w:color w:val="1F1F1F"/>
          <w:kern w:val="0"/>
          <w:sz w:val="24"/>
          <w:szCs w:val="24"/>
          <w:lang w:eastAsia="en-AU"/>
          <w14:ligatures w14:val="none"/>
        </w:rPr>
        <w:t xml:space="preserve"> historical </w:t>
      </w:r>
      <w:r w:rsidRPr="00917CAC">
        <w:rPr>
          <w:rStyle w:val="Strong"/>
          <w:rFonts w:ascii="Arial" w:eastAsiaTheme="majorEastAsia" w:hAnsi="Arial" w:cs="Arial"/>
          <w:b w:val="0"/>
          <w:bCs w:val="0"/>
          <w:color w:val="1F1F1F"/>
          <w:kern w:val="0"/>
          <w:sz w:val="24"/>
          <w:szCs w:val="24"/>
          <w:lang w:eastAsia="en-AU"/>
          <w14:ligatures w14:val="none"/>
        </w:rPr>
        <w:t>project operations</w:t>
      </w:r>
      <w:r>
        <w:rPr>
          <w:rStyle w:val="Strong"/>
          <w:rFonts w:ascii="Arial" w:eastAsiaTheme="majorEastAsia" w:hAnsi="Arial" w:cs="Arial"/>
          <w:b w:val="0"/>
          <w:bCs w:val="0"/>
          <w:color w:val="1F1F1F"/>
          <w:kern w:val="0"/>
          <w:sz w:val="24"/>
          <w:szCs w:val="24"/>
          <w:lang w:eastAsia="en-AU"/>
          <w14:ligatures w14:val="none"/>
        </w:rPr>
        <w:t>.</w:t>
      </w:r>
      <w:r w:rsidR="00AD1BCC">
        <w:rPr>
          <w:rStyle w:val="Strong"/>
          <w:rFonts w:ascii="Arial" w:eastAsiaTheme="majorEastAsia" w:hAnsi="Arial" w:cs="Arial"/>
          <w:b w:val="0"/>
          <w:bCs w:val="0"/>
          <w:color w:val="1F1F1F"/>
          <w:kern w:val="0"/>
          <w:sz w:val="24"/>
          <w:szCs w:val="24"/>
          <w:lang w:eastAsia="en-AU"/>
          <w14:ligatures w14:val="none"/>
        </w:rPr>
        <w:t xml:space="preserve"> </w:t>
      </w:r>
      <w:r w:rsidR="00B521D8" w:rsidRPr="00B521D8">
        <w:rPr>
          <w:rStyle w:val="Strong"/>
          <w:rFonts w:ascii="Arial" w:eastAsiaTheme="majorEastAsia" w:hAnsi="Arial" w:cs="Arial"/>
          <w:b w:val="0"/>
          <w:bCs w:val="0"/>
          <w:color w:val="1F1F1F"/>
          <w:kern w:val="0"/>
          <w:sz w:val="24"/>
          <w:szCs w:val="24"/>
          <w:lang w:eastAsia="en-AU"/>
          <w14:ligatures w14:val="none"/>
        </w:rPr>
        <w:t>We've seamlessly integrated reporting software with our data, providing management with continuous access to insightful analytics</w:t>
      </w:r>
      <w:r w:rsidR="00FD35CD">
        <w:rPr>
          <w:rStyle w:val="Strong"/>
          <w:rFonts w:ascii="Arial" w:eastAsiaTheme="majorEastAsia" w:hAnsi="Arial" w:cs="Arial"/>
          <w:b w:val="0"/>
          <w:bCs w:val="0"/>
          <w:color w:val="1F1F1F"/>
          <w:kern w:val="0"/>
          <w:sz w:val="24"/>
          <w:szCs w:val="24"/>
          <w:lang w:eastAsia="en-AU"/>
          <w14:ligatures w14:val="none"/>
        </w:rPr>
        <w:t xml:space="preserve"> informing them on the success of our RPA projects.</w:t>
      </w:r>
    </w:p>
    <w:p w14:paraId="5DCE6FED" w14:textId="77A5483C" w:rsidR="00B6233E" w:rsidRPr="00CA7F71" w:rsidRDefault="00676E78" w:rsidP="00CA7F71">
      <w:pPr>
        <w:pStyle w:val="Heading2"/>
        <w:rPr>
          <w:rStyle w:val="Strong"/>
          <w:b w:val="0"/>
          <w:bCs w:val="0"/>
        </w:rPr>
      </w:pPr>
      <w:r w:rsidRPr="00CA7F71">
        <w:rPr>
          <w:rStyle w:val="Strong"/>
          <w:b w:val="0"/>
          <w:bCs w:val="0"/>
        </w:rPr>
        <w:t>Production</w:t>
      </w:r>
    </w:p>
    <w:p w14:paraId="616FC4FE" w14:textId="07F4DAD9" w:rsidR="00676E78" w:rsidRDefault="00A76F20" w:rsidP="00027FBC">
      <w:pPr>
        <w:rPr>
          <w:rStyle w:val="Strong"/>
          <w:rFonts w:ascii="Arial" w:eastAsiaTheme="majorEastAsia" w:hAnsi="Arial" w:cs="Arial"/>
          <w:color w:val="1F1F1F"/>
          <w:kern w:val="0"/>
          <w:sz w:val="24"/>
          <w:szCs w:val="24"/>
          <w:lang w:eastAsia="en-AU"/>
          <w14:ligatures w14:val="none"/>
        </w:rPr>
      </w:pPr>
      <w:r w:rsidRPr="00A76F20">
        <w:rPr>
          <w:rStyle w:val="Strong"/>
          <w:rFonts w:ascii="Arial" w:eastAsiaTheme="majorEastAsia" w:hAnsi="Arial" w:cs="Arial"/>
          <w:b w:val="0"/>
          <w:bCs w:val="0"/>
          <w:color w:val="1F1F1F"/>
          <w:kern w:val="0"/>
          <w:sz w:val="24"/>
          <w:szCs w:val="24"/>
          <w:lang w:eastAsia="en-AU"/>
          <w14:ligatures w14:val="none"/>
        </w:rPr>
        <w:t xml:space="preserve">Following approval of the project design, development kicked off. Like any RPA </w:t>
      </w:r>
      <w:r w:rsidRPr="00A76F20">
        <w:rPr>
          <w:rStyle w:val="Strong"/>
          <w:rFonts w:ascii="Arial" w:eastAsiaTheme="majorEastAsia" w:hAnsi="Arial" w:cs="Arial"/>
          <w:b w:val="0"/>
          <w:bCs w:val="0"/>
          <w:color w:val="1F1F1F"/>
          <w:kern w:val="0"/>
          <w:sz w:val="24"/>
          <w:szCs w:val="24"/>
          <w:lang w:eastAsia="en-AU"/>
          <w14:ligatures w14:val="none"/>
        </w:rPr>
        <w:t>endeavour</w:t>
      </w:r>
      <w:r w:rsidRPr="00A76F20">
        <w:rPr>
          <w:rStyle w:val="Strong"/>
          <w:rFonts w:ascii="Arial" w:eastAsiaTheme="majorEastAsia" w:hAnsi="Arial" w:cs="Arial"/>
          <w:b w:val="0"/>
          <w:bCs w:val="0"/>
          <w:color w:val="1F1F1F"/>
          <w:kern w:val="0"/>
          <w:sz w:val="24"/>
          <w:szCs w:val="24"/>
          <w:lang w:eastAsia="en-AU"/>
          <w14:ligatures w14:val="none"/>
        </w:rPr>
        <w:t xml:space="preserve">, we encountered obstacles and challenges along the way. After several weeks of effort, the bots were primed for scrutiny against the project requirements and design. With business acceptance confirmed and change management activities </w:t>
      </w:r>
      <w:r w:rsidRPr="00A76F20">
        <w:rPr>
          <w:rStyle w:val="Strong"/>
          <w:rFonts w:ascii="Arial" w:eastAsiaTheme="majorEastAsia" w:hAnsi="Arial" w:cs="Arial"/>
          <w:b w:val="0"/>
          <w:bCs w:val="0"/>
          <w:color w:val="1F1F1F"/>
          <w:kern w:val="0"/>
          <w:sz w:val="24"/>
          <w:szCs w:val="24"/>
          <w:lang w:eastAsia="en-AU"/>
          <w14:ligatures w14:val="none"/>
        </w:rPr>
        <w:lastRenderedPageBreak/>
        <w:t xml:space="preserve">in place, we prepared for production release. Scheduling the bot to run overnight, we provided comprehensive support during </w:t>
      </w:r>
      <w:r w:rsidRPr="00A76F20">
        <w:rPr>
          <w:rStyle w:val="Strong"/>
          <w:rFonts w:ascii="Arial" w:eastAsiaTheme="majorEastAsia" w:hAnsi="Arial" w:cs="Arial"/>
          <w:b w:val="0"/>
          <w:bCs w:val="0"/>
          <w:color w:val="1F1F1F"/>
          <w:kern w:val="0"/>
          <w:sz w:val="24"/>
          <w:szCs w:val="24"/>
          <w:lang w:eastAsia="en-AU"/>
          <w14:ligatures w14:val="none"/>
        </w:rPr>
        <w:t>hyper care</w:t>
      </w:r>
      <w:r w:rsidRPr="00A76F20">
        <w:rPr>
          <w:rStyle w:val="Strong"/>
          <w:rFonts w:ascii="Arial" w:eastAsiaTheme="majorEastAsia" w:hAnsi="Arial" w:cs="Arial"/>
          <w:b w:val="0"/>
          <w:bCs w:val="0"/>
          <w:color w:val="1F1F1F"/>
          <w:kern w:val="0"/>
          <w:sz w:val="24"/>
          <w:szCs w:val="24"/>
          <w:lang w:eastAsia="en-AU"/>
          <w14:ligatures w14:val="none"/>
        </w:rPr>
        <w:t xml:space="preserve"> to address any inconsistencies or expectations. This support persisted until the bot's operations stabilized.</w:t>
      </w:r>
    </w:p>
    <w:p w14:paraId="159A7F5C" w14:textId="77777777" w:rsidR="007F3E5F" w:rsidRDefault="007F3E5F" w:rsidP="00027FBC">
      <w:pPr>
        <w:rPr>
          <w:rStyle w:val="Strong"/>
          <w:rFonts w:ascii="Arial" w:eastAsiaTheme="majorEastAsia" w:hAnsi="Arial" w:cs="Arial"/>
          <w:color w:val="1F1F1F"/>
          <w:kern w:val="0"/>
          <w:sz w:val="24"/>
          <w:szCs w:val="24"/>
          <w:lang w:eastAsia="en-AU"/>
          <w14:ligatures w14:val="none"/>
        </w:rPr>
      </w:pPr>
    </w:p>
    <w:p w14:paraId="627F892E" w14:textId="6CA70F6F" w:rsidR="00027FBC" w:rsidRPr="00CA7F71" w:rsidRDefault="00027FBC" w:rsidP="00CA7F71">
      <w:pPr>
        <w:pStyle w:val="Heading2"/>
        <w:rPr>
          <w:rStyle w:val="Strong"/>
          <w:b w:val="0"/>
          <w:bCs w:val="0"/>
        </w:rPr>
      </w:pPr>
      <w:r w:rsidRPr="00CA7F71">
        <w:rPr>
          <w:rStyle w:val="Strong"/>
          <w:b w:val="0"/>
          <w:bCs w:val="0"/>
        </w:rPr>
        <w:t>Ethical Considerations</w:t>
      </w:r>
    </w:p>
    <w:p w14:paraId="11F0A70D" w14:textId="77777777" w:rsidR="00681DC0" w:rsidRDefault="00681DC0" w:rsidP="00F67E76">
      <w:pPr>
        <w:rPr>
          <w:rStyle w:val="Strong"/>
          <w:rFonts w:ascii="Arial" w:eastAsiaTheme="majorEastAsia" w:hAnsi="Arial" w:cs="Arial"/>
          <w:b w:val="0"/>
          <w:bCs w:val="0"/>
          <w:color w:val="1F1F1F"/>
          <w:kern w:val="0"/>
          <w:sz w:val="24"/>
          <w:szCs w:val="24"/>
          <w:lang w:eastAsia="en-AU"/>
          <w14:ligatures w14:val="none"/>
        </w:rPr>
      </w:pPr>
      <w:r w:rsidRPr="00681DC0">
        <w:rPr>
          <w:rStyle w:val="Strong"/>
          <w:rFonts w:ascii="Arial" w:eastAsiaTheme="majorEastAsia" w:hAnsi="Arial" w:cs="Arial"/>
          <w:b w:val="0"/>
          <w:bCs w:val="0"/>
          <w:color w:val="1F1F1F"/>
          <w:kern w:val="0"/>
          <w:sz w:val="24"/>
          <w:szCs w:val="24"/>
          <w:lang w:eastAsia="en-AU"/>
          <w14:ligatures w14:val="none"/>
        </w:rPr>
        <w:t>Incorporating ethical considerations is essential when deploying RPA and AI tool designs. In our RPA bot development process, safeguarding data security takes precedence. In this project, we guarantee that all personal data is securely stored within designated CRM systems, minimizing data security risks inherent in manual entry processes, where data often traversed less secure platforms like Excel spreadsheets, potentially jeopardizing client confidentiality. With automation, we gain transparent oversight of our client data's whereabouts, bolstering its protection.</w:t>
      </w:r>
    </w:p>
    <w:p w14:paraId="4F2845E3" w14:textId="6C24D31D" w:rsidR="00DB28C5" w:rsidRDefault="00DB28C5" w:rsidP="00F67E76">
      <w:pPr>
        <w:rPr>
          <w:rStyle w:val="Strong"/>
          <w:rFonts w:ascii="Arial" w:eastAsiaTheme="majorEastAsia" w:hAnsi="Arial" w:cs="Arial"/>
          <w:b w:val="0"/>
          <w:bCs w:val="0"/>
          <w:color w:val="1F1F1F"/>
          <w:kern w:val="0"/>
          <w:sz w:val="24"/>
          <w:szCs w:val="24"/>
          <w:lang w:eastAsia="en-AU"/>
          <w14:ligatures w14:val="none"/>
        </w:rPr>
      </w:pPr>
      <w:r w:rsidRPr="00DB28C5">
        <w:rPr>
          <w:rStyle w:val="Strong"/>
          <w:rFonts w:ascii="Arial" w:eastAsiaTheme="majorEastAsia" w:hAnsi="Arial" w:cs="Arial"/>
          <w:b w:val="0"/>
          <w:bCs w:val="0"/>
          <w:color w:val="1F1F1F"/>
          <w:kern w:val="0"/>
          <w:sz w:val="24"/>
          <w:szCs w:val="24"/>
          <w:lang w:eastAsia="en-AU"/>
          <w14:ligatures w14:val="none"/>
        </w:rPr>
        <w:t xml:space="preserve">When collaborating with business units on RPA and AI initiatives, addressing the concern of job loss is </w:t>
      </w:r>
      <w:r>
        <w:rPr>
          <w:rStyle w:val="Strong"/>
          <w:rFonts w:ascii="Arial" w:eastAsiaTheme="majorEastAsia" w:hAnsi="Arial" w:cs="Arial"/>
          <w:b w:val="0"/>
          <w:bCs w:val="0"/>
          <w:color w:val="1F1F1F"/>
          <w:kern w:val="0"/>
          <w:sz w:val="24"/>
          <w:szCs w:val="24"/>
          <w:lang w:eastAsia="en-AU"/>
          <w14:ligatures w14:val="none"/>
        </w:rPr>
        <w:t>important</w:t>
      </w:r>
      <w:r w:rsidRPr="00DB28C5">
        <w:rPr>
          <w:rStyle w:val="Strong"/>
          <w:rFonts w:ascii="Arial" w:eastAsiaTheme="majorEastAsia" w:hAnsi="Arial" w:cs="Arial"/>
          <w:b w:val="0"/>
          <w:bCs w:val="0"/>
          <w:color w:val="1F1F1F"/>
          <w:kern w:val="0"/>
          <w:sz w:val="24"/>
          <w:szCs w:val="24"/>
          <w:lang w:eastAsia="en-AU"/>
          <w14:ligatures w14:val="none"/>
        </w:rPr>
        <w:t xml:space="preserve">. It's a valid </w:t>
      </w:r>
      <w:r>
        <w:rPr>
          <w:rStyle w:val="Strong"/>
          <w:rFonts w:ascii="Arial" w:eastAsiaTheme="majorEastAsia" w:hAnsi="Arial" w:cs="Arial"/>
          <w:b w:val="0"/>
          <w:bCs w:val="0"/>
          <w:color w:val="1F1F1F"/>
          <w:kern w:val="0"/>
          <w:sz w:val="24"/>
          <w:szCs w:val="24"/>
          <w:lang w:eastAsia="en-AU"/>
          <w14:ligatures w14:val="none"/>
        </w:rPr>
        <w:t>concern</w:t>
      </w:r>
      <w:r w:rsidRPr="00DB28C5">
        <w:rPr>
          <w:rStyle w:val="Strong"/>
          <w:rFonts w:ascii="Arial" w:eastAsiaTheme="majorEastAsia" w:hAnsi="Arial" w:cs="Arial"/>
          <w:b w:val="0"/>
          <w:bCs w:val="0"/>
          <w:color w:val="1F1F1F"/>
          <w:kern w:val="0"/>
          <w:sz w:val="24"/>
          <w:szCs w:val="24"/>
          <w:lang w:eastAsia="en-AU"/>
          <w14:ligatures w14:val="none"/>
        </w:rPr>
        <w:t xml:space="preserve"> that requires sensitive handling. In many cases, the tasks being automated by bots were previously performed by staff members. Therefore, it's essential to adopt an approach that reassures employees that the goal of RPA and AI tools is to augment our work and collaborate alongside people, rather than replace them entirely.</w:t>
      </w:r>
      <w:r w:rsidR="00894B67">
        <w:rPr>
          <w:rStyle w:val="Strong"/>
          <w:rFonts w:ascii="Arial" w:eastAsiaTheme="majorEastAsia" w:hAnsi="Arial" w:cs="Arial"/>
          <w:b w:val="0"/>
          <w:bCs w:val="0"/>
          <w:color w:val="1F1F1F"/>
          <w:kern w:val="0"/>
          <w:sz w:val="24"/>
          <w:szCs w:val="24"/>
          <w:lang w:eastAsia="en-AU"/>
          <w14:ligatures w14:val="none"/>
        </w:rPr>
        <w:t xml:space="preserve"> We </w:t>
      </w:r>
      <w:r w:rsidR="00894B67" w:rsidRPr="00894B67">
        <w:rPr>
          <w:rStyle w:val="Strong"/>
          <w:rFonts w:ascii="Arial" w:eastAsiaTheme="majorEastAsia" w:hAnsi="Arial" w:cs="Arial"/>
          <w:b w:val="0"/>
          <w:bCs w:val="0"/>
          <w:color w:val="1F1F1F"/>
          <w:kern w:val="0"/>
          <w:sz w:val="24"/>
          <w:szCs w:val="24"/>
          <w:lang w:eastAsia="en-AU"/>
          <w14:ligatures w14:val="none"/>
        </w:rPr>
        <w:t>can empower the workforce to adapt to the evolving landscape and take on more strategic, value</w:t>
      </w:r>
      <w:r w:rsidR="00562F58">
        <w:rPr>
          <w:rStyle w:val="Strong"/>
          <w:rFonts w:ascii="Arial" w:eastAsiaTheme="majorEastAsia" w:hAnsi="Arial" w:cs="Arial"/>
          <w:b w:val="0"/>
          <w:bCs w:val="0"/>
          <w:color w:val="1F1F1F"/>
          <w:kern w:val="0"/>
          <w:sz w:val="24"/>
          <w:szCs w:val="24"/>
          <w:lang w:eastAsia="en-AU"/>
          <w14:ligatures w14:val="none"/>
        </w:rPr>
        <w:t xml:space="preserve"> </w:t>
      </w:r>
      <w:r w:rsidR="00894B67" w:rsidRPr="00894B67">
        <w:rPr>
          <w:rStyle w:val="Strong"/>
          <w:rFonts w:ascii="Arial" w:eastAsiaTheme="majorEastAsia" w:hAnsi="Arial" w:cs="Arial"/>
          <w:b w:val="0"/>
          <w:bCs w:val="0"/>
          <w:color w:val="1F1F1F"/>
          <w:kern w:val="0"/>
          <w:sz w:val="24"/>
          <w:szCs w:val="24"/>
          <w:lang w:eastAsia="en-AU"/>
          <w14:ligatures w14:val="none"/>
        </w:rPr>
        <w:t>add tasks.</w:t>
      </w:r>
    </w:p>
    <w:p w14:paraId="0853B18D" w14:textId="5A5AE8EF" w:rsidR="00562F58" w:rsidRPr="00CA7F71" w:rsidRDefault="00027FBC" w:rsidP="00CA7F71">
      <w:pPr>
        <w:pStyle w:val="Heading2"/>
        <w:rPr>
          <w:rStyle w:val="Strong"/>
          <w:b w:val="0"/>
          <w:bCs w:val="0"/>
        </w:rPr>
      </w:pPr>
      <w:r w:rsidRPr="00CA7F71">
        <w:rPr>
          <w:rStyle w:val="Strong"/>
          <w:b w:val="0"/>
          <w:bCs w:val="0"/>
        </w:rPr>
        <w:t>Impacts and Benefits</w:t>
      </w:r>
    </w:p>
    <w:p w14:paraId="6115F56D" w14:textId="7E2ACD79" w:rsidR="00027FBC" w:rsidRPr="00027FBC" w:rsidRDefault="00027FBC" w:rsidP="00027FBC">
      <w:pPr>
        <w:rPr>
          <w:rStyle w:val="Strong"/>
          <w:rFonts w:ascii="Arial" w:eastAsiaTheme="majorEastAsia" w:hAnsi="Arial" w:cs="Arial"/>
          <w:b w:val="0"/>
          <w:bCs w:val="0"/>
          <w:color w:val="1F1F1F"/>
          <w:kern w:val="0"/>
          <w:sz w:val="24"/>
          <w:szCs w:val="24"/>
          <w:lang w:eastAsia="en-AU"/>
          <w14:ligatures w14:val="none"/>
        </w:rPr>
      </w:pPr>
      <w:r w:rsidRPr="00027FBC">
        <w:rPr>
          <w:rStyle w:val="Strong"/>
          <w:rFonts w:ascii="Arial" w:eastAsiaTheme="majorEastAsia" w:hAnsi="Arial" w:cs="Arial"/>
          <w:b w:val="0"/>
          <w:bCs w:val="0"/>
          <w:color w:val="1F1F1F"/>
          <w:kern w:val="0"/>
          <w:sz w:val="24"/>
          <w:szCs w:val="24"/>
          <w:lang w:eastAsia="en-AU"/>
          <w14:ligatures w14:val="none"/>
        </w:rPr>
        <w:t>The deployment of RPA for data entry has yielded tangible benefits and positive outcomes. Firstly, the time savings achieved are substantial. With manual data entry processes consuming significant amounts of time, the automation provided by RPA has liberated hundreds of staff days, enabling caseworkers to dedicate their time and energy to meaningful interactions with clients.</w:t>
      </w:r>
      <w:r w:rsidR="006C5C9E">
        <w:rPr>
          <w:rStyle w:val="Strong"/>
          <w:rFonts w:ascii="Arial" w:eastAsiaTheme="majorEastAsia" w:hAnsi="Arial" w:cs="Arial"/>
          <w:b w:val="0"/>
          <w:bCs w:val="0"/>
          <w:color w:val="1F1F1F"/>
          <w:kern w:val="0"/>
          <w:sz w:val="24"/>
          <w:szCs w:val="24"/>
          <w:lang w:eastAsia="en-AU"/>
          <w14:ligatures w14:val="none"/>
        </w:rPr>
        <w:t xml:space="preserve"> For this one RPA bot, it has processed the data entry for 2</w:t>
      </w:r>
      <w:r w:rsidR="00DA26A0">
        <w:rPr>
          <w:rStyle w:val="Strong"/>
          <w:rFonts w:ascii="Arial" w:eastAsiaTheme="majorEastAsia" w:hAnsi="Arial" w:cs="Arial"/>
          <w:b w:val="0"/>
          <w:bCs w:val="0"/>
          <w:color w:val="1F1F1F"/>
          <w:kern w:val="0"/>
          <w:sz w:val="24"/>
          <w:szCs w:val="24"/>
          <w:lang w:eastAsia="en-AU"/>
          <w14:ligatures w14:val="none"/>
        </w:rPr>
        <w:t>,000</w:t>
      </w:r>
      <w:r w:rsidR="006C5C9E">
        <w:rPr>
          <w:rStyle w:val="Strong"/>
          <w:rFonts w:ascii="Arial" w:eastAsiaTheme="majorEastAsia" w:hAnsi="Arial" w:cs="Arial"/>
          <w:b w:val="0"/>
          <w:bCs w:val="0"/>
          <w:color w:val="1F1F1F"/>
          <w:kern w:val="0"/>
          <w:sz w:val="24"/>
          <w:szCs w:val="24"/>
          <w:lang w:eastAsia="en-AU"/>
          <w14:ligatures w14:val="none"/>
        </w:rPr>
        <w:t xml:space="preserve"> referrals and </w:t>
      </w:r>
      <w:r w:rsidR="00DA26A0">
        <w:rPr>
          <w:rStyle w:val="Strong"/>
          <w:rFonts w:ascii="Arial" w:eastAsiaTheme="majorEastAsia" w:hAnsi="Arial" w:cs="Arial"/>
          <w:b w:val="0"/>
          <w:bCs w:val="0"/>
          <w:color w:val="1F1F1F"/>
          <w:kern w:val="0"/>
          <w:sz w:val="24"/>
          <w:szCs w:val="24"/>
          <w:lang w:eastAsia="en-AU"/>
          <w14:ligatures w14:val="none"/>
        </w:rPr>
        <w:t xml:space="preserve">19,000 applications, ultimately saving </w:t>
      </w:r>
      <w:r w:rsidR="008463A3">
        <w:rPr>
          <w:rStyle w:val="Strong"/>
          <w:rFonts w:ascii="Arial" w:eastAsiaTheme="majorEastAsia" w:hAnsi="Arial" w:cs="Arial"/>
          <w:b w:val="0"/>
          <w:bCs w:val="0"/>
          <w:color w:val="1F1F1F"/>
          <w:kern w:val="0"/>
          <w:sz w:val="24"/>
          <w:szCs w:val="24"/>
          <w:lang w:eastAsia="en-AU"/>
          <w14:ligatures w14:val="none"/>
        </w:rPr>
        <w:t>400 days of effort over the 2 years.</w:t>
      </w:r>
      <w:r w:rsidR="00CB6E1B">
        <w:rPr>
          <w:rStyle w:val="Strong"/>
          <w:rFonts w:ascii="Arial" w:eastAsiaTheme="majorEastAsia" w:hAnsi="Arial" w:cs="Arial"/>
          <w:b w:val="0"/>
          <w:bCs w:val="0"/>
          <w:color w:val="1F1F1F"/>
          <w:kern w:val="0"/>
          <w:sz w:val="24"/>
          <w:szCs w:val="24"/>
          <w:lang w:eastAsia="en-AU"/>
          <w14:ligatures w14:val="none"/>
        </w:rPr>
        <w:t xml:space="preserve"> </w:t>
      </w:r>
      <w:r w:rsidR="00F55874" w:rsidRPr="00F55874">
        <w:rPr>
          <w:rStyle w:val="Strong"/>
          <w:rFonts w:ascii="Arial" w:eastAsiaTheme="majorEastAsia" w:hAnsi="Arial" w:cs="Arial"/>
          <w:b w:val="0"/>
          <w:bCs w:val="0"/>
          <w:color w:val="1F1F1F"/>
          <w:kern w:val="0"/>
          <w:sz w:val="24"/>
          <w:szCs w:val="24"/>
          <w:lang w:eastAsia="en-AU"/>
          <w14:ligatures w14:val="none"/>
        </w:rPr>
        <w:t xml:space="preserve">In addition to saving time, the system has delivered reliable and prompt information to our caseworkers, facilitating their interactions with clients. This centralized access to client information enhances both the quality of client interactions and overall satisfaction. By increasing efficiency, the system enables us to extend support to a greater number of community members, ultimately enhancing our </w:t>
      </w:r>
      <w:r w:rsidR="001F3C46">
        <w:rPr>
          <w:rStyle w:val="Strong"/>
          <w:rFonts w:ascii="Arial" w:eastAsiaTheme="majorEastAsia" w:hAnsi="Arial" w:cs="Arial"/>
          <w:b w:val="0"/>
          <w:bCs w:val="0"/>
          <w:color w:val="1F1F1F"/>
          <w:kern w:val="0"/>
          <w:sz w:val="24"/>
          <w:szCs w:val="24"/>
          <w:lang w:eastAsia="en-AU"/>
          <w14:ligatures w14:val="none"/>
        </w:rPr>
        <w:t>humanitarian</w:t>
      </w:r>
      <w:r w:rsidR="00F55874" w:rsidRPr="00F55874">
        <w:rPr>
          <w:rStyle w:val="Strong"/>
          <w:rFonts w:ascii="Arial" w:eastAsiaTheme="majorEastAsia" w:hAnsi="Arial" w:cs="Arial"/>
          <w:b w:val="0"/>
          <w:bCs w:val="0"/>
          <w:color w:val="1F1F1F"/>
          <w:kern w:val="0"/>
          <w:sz w:val="24"/>
          <w:szCs w:val="24"/>
          <w:lang w:eastAsia="en-AU"/>
          <w14:ligatures w14:val="none"/>
        </w:rPr>
        <w:t xml:space="preserve"> impact.</w:t>
      </w:r>
    </w:p>
    <w:p w14:paraId="142EA1D4" w14:textId="6B5C0890" w:rsidR="00027FBC" w:rsidRPr="00F55874" w:rsidRDefault="00027FBC" w:rsidP="00027FBC">
      <w:pPr>
        <w:rPr>
          <w:rStyle w:val="Strong"/>
          <w:rFonts w:ascii="Arial" w:eastAsiaTheme="majorEastAsia" w:hAnsi="Arial" w:cs="Arial"/>
          <w:color w:val="1F1F1F"/>
          <w:kern w:val="0"/>
          <w:sz w:val="24"/>
          <w:szCs w:val="24"/>
          <w:lang w:eastAsia="en-AU"/>
          <w14:ligatures w14:val="none"/>
        </w:rPr>
      </w:pPr>
    </w:p>
    <w:p w14:paraId="6CAA5C3D" w14:textId="537D9F9A" w:rsidR="00B0705F" w:rsidRPr="00CA7F71" w:rsidRDefault="00B0705F" w:rsidP="00CA7F71">
      <w:pPr>
        <w:pStyle w:val="Heading2"/>
        <w:rPr>
          <w:rStyle w:val="Strong"/>
          <w:b w:val="0"/>
          <w:bCs w:val="0"/>
        </w:rPr>
      </w:pPr>
      <w:r w:rsidRPr="00CA7F71">
        <w:rPr>
          <w:rStyle w:val="Strong"/>
          <w:b w:val="0"/>
          <w:bCs w:val="0"/>
        </w:rPr>
        <w:t>Other RPA projects</w:t>
      </w:r>
    </w:p>
    <w:p w14:paraId="423604F8" w14:textId="12B5BA10" w:rsidR="009979F6" w:rsidRDefault="00CC1F02" w:rsidP="00027FBC">
      <w:pPr>
        <w:rPr>
          <w:rStyle w:val="Strong"/>
          <w:rFonts w:ascii="Arial" w:eastAsiaTheme="majorEastAsia" w:hAnsi="Arial" w:cs="Arial"/>
          <w:b w:val="0"/>
          <w:bCs w:val="0"/>
          <w:color w:val="1F1F1F"/>
          <w:kern w:val="0"/>
          <w:sz w:val="24"/>
          <w:szCs w:val="24"/>
          <w:lang w:eastAsia="en-AU"/>
          <w14:ligatures w14:val="none"/>
        </w:rPr>
      </w:pPr>
      <w:r w:rsidRPr="00CC1F02">
        <w:rPr>
          <w:rStyle w:val="Strong"/>
          <w:rFonts w:ascii="Arial" w:eastAsiaTheme="majorEastAsia" w:hAnsi="Arial" w:cs="Arial"/>
          <w:b w:val="0"/>
          <w:bCs w:val="0"/>
          <w:color w:val="1F1F1F"/>
          <w:kern w:val="0"/>
          <w:sz w:val="24"/>
          <w:szCs w:val="24"/>
          <w:lang w:eastAsia="en-AU"/>
          <w14:ligatures w14:val="none"/>
        </w:rPr>
        <w:t>We've undertaken several RPA projects in the past, each delivering comparable benefits. One notable project involved building a bot to redact Payment Card Data (PCI) and credit card information from files across our environment, tackling what seemed like a daunting task without RPA support. Additionally, we have numerous ideations in progress. An exciting project on the horizon is a service leveraging AI Transcribing and Document Translation services, integrating both RPA and AI for seamless translation capabilities.</w:t>
      </w:r>
    </w:p>
    <w:p w14:paraId="4FCC3639" w14:textId="3C992631" w:rsidR="00C11CBF" w:rsidRPr="00CA7F71" w:rsidRDefault="00C11CBF" w:rsidP="00CA7F71">
      <w:pPr>
        <w:pStyle w:val="Heading2"/>
        <w:rPr>
          <w:rStyle w:val="Strong"/>
          <w:b w:val="0"/>
          <w:bCs w:val="0"/>
        </w:rPr>
      </w:pPr>
      <w:r w:rsidRPr="00CA7F71">
        <w:rPr>
          <w:rStyle w:val="Strong"/>
          <w:b w:val="0"/>
          <w:bCs w:val="0"/>
        </w:rPr>
        <w:lastRenderedPageBreak/>
        <w:t>Conclusion</w:t>
      </w:r>
    </w:p>
    <w:p w14:paraId="74CB971B" w14:textId="2643DA7D" w:rsidR="0006706B" w:rsidRDefault="00E1195B" w:rsidP="009979F6">
      <w:pPr>
        <w:rPr>
          <w:rStyle w:val="Strong"/>
          <w:rFonts w:ascii="Arial" w:eastAsiaTheme="majorEastAsia" w:hAnsi="Arial" w:cs="Arial"/>
          <w:b w:val="0"/>
          <w:bCs w:val="0"/>
          <w:color w:val="1F1F1F"/>
          <w:kern w:val="0"/>
          <w:sz w:val="24"/>
          <w:szCs w:val="24"/>
          <w:lang w:eastAsia="en-AU"/>
          <w14:ligatures w14:val="none"/>
        </w:rPr>
      </w:pPr>
      <w:r w:rsidRPr="00E1195B">
        <w:rPr>
          <w:rStyle w:val="Strong"/>
          <w:rFonts w:ascii="Arial" w:eastAsiaTheme="majorEastAsia" w:hAnsi="Arial" w:cs="Arial"/>
          <w:b w:val="0"/>
          <w:bCs w:val="0"/>
          <w:color w:val="1F1F1F"/>
          <w:kern w:val="0"/>
          <w:sz w:val="24"/>
          <w:szCs w:val="24"/>
          <w:lang w:eastAsia="en-AU"/>
          <w14:ligatures w14:val="none"/>
        </w:rPr>
        <w:t>Through careful planning, ethical considerations, and a commitment to continuous improvement, we can continue to explore the full potential of RPA and AI services. This exploration aims to enhance service delivery, improve outcomes, and make a meaningful difference in the lives of vulnerable individuals. Additionally, it advances our mission of humanitarian aid and support.</w:t>
      </w:r>
    </w:p>
    <w:p w14:paraId="697CE73A" w14:textId="77777777" w:rsidR="00107238" w:rsidRDefault="00107238" w:rsidP="009979F6">
      <w:pPr>
        <w:rPr>
          <w:rStyle w:val="Strong"/>
          <w:rFonts w:ascii="Arial" w:eastAsiaTheme="majorEastAsia" w:hAnsi="Arial" w:cs="Arial"/>
          <w:b w:val="0"/>
          <w:bCs w:val="0"/>
          <w:color w:val="1F1F1F"/>
          <w:kern w:val="0"/>
          <w:sz w:val="24"/>
          <w:szCs w:val="24"/>
          <w:lang w:eastAsia="en-AU"/>
          <w14:ligatures w14:val="none"/>
        </w:rPr>
      </w:pPr>
    </w:p>
    <w:p w14:paraId="082C5109" w14:textId="6B881869" w:rsidR="00107238" w:rsidRPr="00107238" w:rsidRDefault="00107238" w:rsidP="009979F6">
      <w:pPr>
        <w:rPr>
          <w:rStyle w:val="Strong"/>
          <w:rFonts w:asciiTheme="majorHAnsi" w:eastAsiaTheme="majorEastAsia" w:hAnsiTheme="majorHAnsi" w:cstheme="majorBidi"/>
          <w:b w:val="0"/>
          <w:bCs w:val="0"/>
          <w:color w:val="0F4761" w:themeColor="accent1" w:themeShade="BF"/>
          <w:sz w:val="32"/>
          <w:szCs w:val="32"/>
        </w:rPr>
      </w:pPr>
      <w:r w:rsidRPr="00107238">
        <w:rPr>
          <w:rStyle w:val="Strong"/>
          <w:rFonts w:asciiTheme="majorHAnsi" w:eastAsiaTheme="majorEastAsia" w:hAnsiTheme="majorHAnsi" w:cstheme="majorBidi"/>
          <w:b w:val="0"/>
          <w:bCs w:val="0"/>
          <w:color w:val="0F4761" w:themeColor="accent1" w:themeShade="BF"/>
          <w:sz w:val="32"/>
          <w:szCs w:val="32"/>
        </w:rPr>
        <w:t>Simon Ashworth – Solution Architect</w:t>
      </w:r>
    </w:p>
    <w:p w14:paraId="05A9A73E" w14:textId="34B17B0F" w:rsidR="00107238" w:rsidRPr="00107238" w:rsidRDefault="00107238" w:rsidP="009979F6">
      <w:pPr>
        <w:rPr>
          <w:rStyle w:val="Strong"/>
          <w:rFonts w:asciiTheme="majorHAnsi" w:eastAsiaTheme="majorEastAsia" w:hAnsiTheme="majorHAnsi" w:cstheme="majorBidi"/>
          <w:color w:val="0F4761" w:themeColor="accent1" w:themeShade="BF"/>
          <w:sz w:val="32"/>
          <w:szCs w:val="32"/>
        </w:rPr>
      </w:pPr>
      <w:r w:rsidRPr="00107238">
        <w:rPr>
          <w:rStyle w:val="Strong"/>
          <w:rFonts w:asciiTheme="majorHAnsi" w:eastAsiaTheme="majorEastAsia" w:hAnsiTheme="majorHAnsi" w:cstheme="majorBidi"/>
          <w:b w:val="0"/>
          <w:bCs w:val="0"/>
          <w:color w:val="0F4761" w:themeColor="accent1" w:themeShade="BF"/>
          <w:sz w:val="32"/>
          <w:szCs w:val="32"/>
        </w:rPr>
        <w:t>Australian Red Cross</w:t>
      </w:r>
    </w:p>
    <w:sectPr w:rsidR="00107238" w:rsidRPr="00107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7425F"/>
    <w:multiLevelType w:val="hybridMultilevel"/>
    <w:tmpl w:val="23D04D82"/>
    <w:lvl w:ilvl="0" w:tplc="1514E394">
      <w:start w:val="5"/>
      <w:numFmt w:val="bullet"/>
      <w:lvlText w:val="-"/>
      <w:lvlJc w:val="left"/>
      <w:pPr>
        <w:ind w:left="720" w:hanging="360"/>
      </w:pPr>
      <w:rPr>
        <w:rFonts w:ascii="Aptos" w:eastAsiaTheme="minorHAnsi" w:hAnsi="Apto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63E25"/>
    <w:multiLevelType w:val="hybridMultilevel"/>
    <w:tmpl w:val="900E0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5577A4"/>
    <w:multiLevelType w:val="multilevel"/>
    <w:tmpl w:val="3774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D41D8"/>
    <w:multiLevelType w:val="multilevel"/>
    <w:tmpl w:val="74B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394716">
    <w:abstractNumId w:val="1"/>
  </w:num>
  <w:num w:numId="2" w16cid:durableId="974144359">
    <w:abstractNumId w:val="0"/>
  </w:num>
  <w:num w:numId="3" w16cid:durableId="1624340515">
    <w:abstractNumId w:val="2"/>
  </w:num>
  <w:num w:numId="4" w16cid:durableId="11857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A3"/>
    <w:rsid w:val="0000201C"/>
    <w:rsid w:val="00007397"/>
    <w:rsid w:val="0001451C"/>
    <w:rsid w:val="000151F9"/>
    <w:rsid w:val="00016AA1"/>
    <w:rsid w:val="00027FBC"/>
    <w:rsid w:val="00036EE3"/>
    <w:rsid w:val="000371A3"/>
    <w:rsid w:val="00037EC3"/>
    <w:rsid w:val="00044356"/>
    <w:rsid w:val="000444AB"/>
    <w:rsid w:val="00065FA6"/>
    <w:rsid w:val="0006706B"/>
    <w:rsid w:val="000B6B7D"/>
    <w:rsid w:val="000C335E"/>
    <w:rsid w:val="000D6AE6"/>
    <w:rsid w:val="0010686D"/>
    <w:rsid w:val="00107238"/>
    <w:rsid w:val="00110E7C"/>
    <w:rsid w:val="0012060B"/>
    <w:rsid w:val="0012689D"/>
    <w:rsid w:val="00127627"/>
    <w:rsid w:val="001311D6"/>
    <w:rsid w:val="00137F16"/>
    <w:rsid w:val="001406C8"/>
    <w:rsid w:val="00151838"/>
    <w:rsid w:val="00151D7F"/>
    <w:rsid w:val="00151FBC"/>
    <w:rsid w:val="0015290B"/>
    <w:rsid w:val="001572DD"/>
    <w:rsid w:val="00163731"/>
    <w:rsid w:val="00170163"/>
    <w:rsid w:val="00176523"/>
    <w:rsid w:val="00190501"/>
    <w:rsid w:val="00195761"/>
    <w:rsid w:val="00196982"/>
    <w:rsid w:val="001A2DFB"/>
    <w:rsid w:val="001B18A4"/>
    <w:rsid w:val="001B332A"/>
    <w:rsid w:val="001D0132"/>
    <w:rsid w:val="001E2780"/>
    <w:rsid w:val="001F302F"/>
    <w:rsid w:val="001F3C46"/>
    <w:rsid w:val="001F77E9"/>
    <w:rsid w:val="00200CCA"/>
    <w:rsid w:val="00203E18"/>
    <w:rsid w:val="002225B5"/>
    <w:rsid w:val="00224917"/>
    <w:rsid w:val="00227DE0"/>
    <w:rsid w:val="00235A8D"/>
    <w:rsid w:val="00241FF7"/>
    <w:rsid w:val="00245E7F"/>
    <w:rsid w:val="002600F9"/>
    <w:rsid w:val="0026042C"/>
    <w:rsid w:val="00260E86"/>
    <w:rsid w:val="00261FEC"/>
    <w:rsid w:val="002672DA"/>
    <w:rsid w:val="00293524"/>
    <w:rsid w:val="00294485"/>
    <w:rsid w:val="002B35BC"/>
    <w:rsid w:val="002B7F55"/>
    <w:rsid w:val="002D2035"/>
    <w:rsid w:val="002E1F3F"/>
    <w:rsid w:val="00317946"/>
    <w:rsid w:val="00346565"/>
    <w:rsid w:val="00347702"/>
    <w:rsid w:val="00361EE7"/>
    <w:rsid w:val="0036405F"/>
    <w:rsid w:val="00367FF9"/>
    <w:rsid w:val="0037570B"/>
    <w:rsid w:val="0037577B"/>
    <w:rsid w:val="003767B1"/>
    <w:rsid w:val="003818D5"/>
    <w:rsid w:val="003A04AF"/>
    <w:rsid w:val="003A050F"/>
    <w:rsid w:val="003A0ADA"/>
    <w:rsid w:val="003B3724"/>
    <w:rsid w:val="003B77F2"/>
    <w:rsid w:val="003C2FAF"/>
    <w:rsid w:val="003E07D1"/>
    <w:rsid w:val="00403F36"/>
    <w:rsid w:val="00406D71"/>
    <w:rsid w:val="00407034"/>
    <w:rsid w:val="0041004E"/>
    <w:rsid w:val="004336B5"/>
    <w:rsid w:val="0045432F"/>
    <w:rsid w:val="00461B4C"/>
    <w:rsid w:val="004755EA"/>
    <w:rsid w:val="004A04A5"/>
    <w:rsid w:val="004A5CDC"/>
    <w:rsid w:val="004B2418"/>
    <w:rsid w:val="004B68CB"/>
    <w:rsid w:val="004C559F"/>
    <w:rsid w:val="004C5E24"/>
    <w:rsid w:val="004D45C0"/>
    <w:rsid w:val="004D5614"/>
    <w:rsid w:val="00510FD4"/>
    <w:rsid w:val="005203AC"/>
    <w:rsid w:val="005249FB"/>
    <w:rsid w:val="00543004"/>
    <w:rsid w:val="005623AA"/>
    <w:rsid w:val="00562F58"/>
    <w:rsid w:val="0057141B"/>
    <w:rsid w:val="00582094"/>
    <w:rsid w:val="00594889"/>
    <w:rsid w:val="005B0996"/>
    <w:rsid w:val="005B1D0B"/>
    <w:rsid w:val="005B3283"/>
    <w:rsid w:val="005B5A1A"/>
    <w:rsid w:val="005B79E0"/>
    <w:rsid w:val="005C77DE"/>
    <w:rsid w:val="005E022D"/>
    <w:rsid w:val="005F1C92"/>
    <w:rsid w:val="005F4CFA"/>
    <w:rsid w:val="005F75AF"/>
    <w:rsid w:val="00627F56"/>
    <w:rsid w:val="00634E44"/>
    <w:rsid w:val="00647717"/>
    <w:rsid w:val="0065186F"/>
    <w:rsid w:val="0065292A"/>
    <w:rsid w:val="0065799F"/>
    <w:rsid w:val="0066600D"/>
    <w:rsid w:val="00676E78"/>
    <w:rsid w:val="00681DC0"/>
    <w:rsid w:val="0069043F"/>
    <w:rsid w:val="00692C8E"/>
    <w:rsid w:val="00692F30"/>
    <w:rsid w:val="0069620B"/>
    <w:rsid w:val="00697D22"/>
    <w:rsid w:val="006A1E1F"/>
    <w:rsid w:val="006A5A40"/>
    <w:rsid w:val="006C2599"/>
    <w:rsid w:val="006C5C9E"/>
    <w:rsid w:val="006F1D14"/>
    <w:rsid w:val="006F6344"/>
    <w:rsid w:val="007001EF"/>
    <w:rsid w:val="0070022F"/>
    <w:rsid w:val="00704654"/>
    <w:rsid w:val="00713169"/>
    <w:rsid w:val="00743214"/>
    <w:rsid w:val="00744E70"/>
    <w:rsid w:val="00746682"/>
    <w:rsid w:val="00763155"/>
    <w:rsid w:val="00774301"/>
    <w:rsid w:val="007762D1"/>
    <w:rsid w:val="00782AF6"/>
    <w:rsid w:val="00792094"/>
    <w:rsid w:val="007923EC"/>
    <w:rsid w:val="007A3EE1"/>
    <w:rsid w:val="007A6720"/>
    <w:rsid w:val="007C09FC"/>
    <w:rsid w:val="007C3399"/>
    <w:rsid w:val="007C71CF"/>
    <w:rsid w:val="007D1328"/>
    <w:rsid w:val="007D295E"/>
    <w:rsid w:val="007D738B"/>
    <w:rsid w:val="007E4E6B"/>
    <w:rsid w:val="007E75D4"/>
    <w:rsid w:val="007F3E5F"/>
    <w:rsid w:val="007F6D98"/>
    <w:rsid w:val="007F7CED"/>
    <w:rsid w:val="00807453"/>
    <w:rsid w:val="0082395D"/>
    <w:rsid w:val="00835A9A"/>
    <w:rsid w:val="00843601"/>
    <w:rsid w:val="0084446C"/>
    <w:rsid w:val="008463A3"/>
    <w:rsid w:val="00851DE0"/>
    <w:rsid w:val="00856695"/>
    <w:rsid w:val="00872D6D"/>
    <w:rsid w:val="00872EB6"/>
    <w:rsid w:val="008745FA"/>
    <w:rsid w:val="008750F2"/>
    <w:rsid w:val="00882900"/>
    <w:rsid w:val="00894B67"/>
    <w:rsid w:val="00897D9D"/>
    <w:rsid w:val="008C2083"/>
    <w:rsid w:val="008C2992"/>
    <w:rsid w:val="008D379D"/>
    <w:rsid w:val="008F084D"/>
    <w:rsid w:val="008F21DF"/>
    <w:rsid w:val="009001F4"/>
    <w:rsid w:val="0090526F"/>
    <w:rsid w:val="00907D80"/>
    <w:rsid w:val="00917391"/>
    <w:rsid w:val="00917CAC"/>
    <w:rsid w:val="00924785"/>
    <w:rsid w:val="00925D11"/>
    <w:rsid w:val="0093459E"/>
    <w:rsid w:val="00935552"/>
    <w:rsid w:val="0094419C"/>
    <w:rsid w:val="00964968"/>
    <w:rsid w:val="00966919"/>
    <w:rsid w:val="00967B9C"/>
    <w:rsid w:val="009713AD"/>
    <w:rsid w:val="009979F6"/>
    <w:rsid w:val="009A1EF2"/>
    <w:rsid w:val="009A1F33"/>
    <w:rsid w:val="009A4E60"/>
    <w:rsid w:val="009B78B1"/>
    <w:rsid w:val="009C23DF"/>
    <w:rsid w:val="009D1D9A"/>
    <w:rsid w:val="009D6F71"/>
    <w:rsid w:val="009E6AF6"/>
    <w:rsid w:val="009F3CC7"/>
    <w:rsid w:val="00A00AFA"/>
    <w:rsid w:val="00A05130"/>
    <w:rsid w:val="00A06AFD"/>
    <w:rsid w:val="00A26EC1"/>
    <w:rsid w:val="00A30CDA"/>
    <w:rsid w:val="00A34B6B"/>
    <w:rsid w:val="00A34FB2"/>
    <w:rsid w:val="00A36A33"/>
    <w:rsid w:val="00A51483"/>
    <w:rsid w:val="00A61384"/>
    <w:rsid w:val="00A61FB5"/>
    <w:rsid w:val="00A75DB4"/>
    <w:rsid w:val="00A76F20"/>
    <w:rsid w:val="00A873AE"/>
    <w:rsid w:val="00A9647B"/>
    <w:rsid w:val="00AA7436"/>
    <w:rsid w:val="00AC5172"/>
    <w:rsid w:val="00AD0EB4"/>
    <w:rsid w:val="00AD1BCC"/>
    <w:rsid w:val="00AD46B9"/>
    <w:rsid w:val="00AF2968"/>
    <w:rsid w:val="00B02D53"/>
    <w:rsid w:val="00B06262"/>
    <w:rsid w:val="00B0705F"/>
    <w:rsid w:val="00B16BA6"/>
    <w:rsid w:val="00B2737E"/>
    <w:rsid w:val="00B467BE"/>
    <w:rsid w:val="00B46F6B"/>
    <w:rsid w:val="00B521D8"/>
    <w:rsid w:val="00B55D19"/>
    <w:rsid w:val="00B57EC0"/>
    <w:rsid w:val="00B6233E"/>
    <w:rsid w:val="00B85F27"/>
    <w:rsid w:val="00B87112"/>
    <w:rsid w:val="00B87178"/>
    <w:rsid w:val="00B95197"/>
    <w:rsid w:val="00BA15F9"/>
    <w:rsid w:val="00BA69F8"/>
    <w:rsid w:val="00BC6108"/>
    <w:rsid w:val="00BC6A4D"/>
    <w:rsid w:val="00BD5429"/>
    <w:rsid w:val="00BF20FD"/>
    <w:rsid w:val="00C11CBF"/>
    <w:rsid w:val="00C17283"/>
    <w:rsid w:val="00C30F02"/>
    <w:rsid w:val="00C81B88"/>
    <w:rsid w:val="00CA5AB3"/>
    <w:rsid w:val="00CA7F71"/>
    <w:rsid w:val="00CB608B"/>
    <w:rsid w:val="00CB6E1B"/>
    <w:rsid w:val="00CC1F02"/>
    <w:rsid w:val="00CD443C"/>
    <w:rsid w:val="00CD51EC"/>
    <w:rsid w:val="00CD568C"/>
    <w:rsid w:val="00CE34D4"/>
    <w:rsid w:val="00CE5A6A"/>
    <w:rsid w:val="00CF0C94"/>
    <w:rsid w:val="00CF2E4B"/>
    <w:rsid w:val="00D04A24"/>
    <w:rsid w:val="00D33801"/>
    <w:rsid w:val="00D413E8"/>
    <w:rsid w:val="00D44080"/>
    <w:rsid w:val="00D45A78"/>
    <w:rsid w:val="00D47EC6"/>
    <w:rsid w:val="00D54127"/>
    <w:rsid w:val="00D57A29"/>
    <w:rsid w:val="00D864AF"/>
    <w:rsid w:val="00DA215C"/>
    <w:rsid w:val="00DA26A0"/>
    <w:rsid w:val="00DB28C5"/>
    <w:rsid w:val="00DB7927"/>
    <w:rsid w:val="00DD5692"/>
    <w:rsid w:val="00DE79BE"/>
    <w:rsid w:val="00DF4B94"/>
    <w:rsid w:val="00E019FC"/>
    <w:rsid w:val="00E06901"/>
    <w:rsid w:val="00E07813"/>
    <w:rsid w:val="00E1195B"/>
    <w:rsid w:val="00E2264E"/>
    <w:rsid w:val="00E34AC0"/>
    <w:rsid w:val="00E50FC5"/>
    <w:rsid w:val="00E60876"/>
    <w:rsid w:val="00E66CC8"/>
    <w:rsid w:val="00E70B6B"/>
    <w:rsid w:val="00EC37CC"/>
    <w:rsid w:val="00EC3E4B"/>
    <w:rsid w:val="00EF1970"/>
    <w:rsid w:val="00EF2E66"/>
    <w:rsid w:val="00EF2F1B"/>
    <w:rsid w:val="00EF383A"/>
    <w:rsid w:val="00F010FB"/>
    <w:rsid w:val="00F260D3"/>
    <w:rsid w:val="00F47DC4"/>
    <w:rsid w:val="00F54061"/>
    <w:rsid w:val="00F55874"/>
    <w:rsid w:val="00F56F5E"/>
    <w:rsid w:val="00F64A3D"/>
    <w:rsid w:val="00F67E76"/>
    <w:rsid w:val="00F761B2"/>
    <w:rsid w:val="00F770AD"/>
    <w:rsid w:val="00F84EFB"/>
    <w:rsid w:val="00F87D37"/>
    <w:rsid w:val="00FA20BD"/>
    <w:rsid w:val="00FA6FAA"/>
    <w:rsid w:val="00FB3807"/>
    <w:rsid w:val="00FB54CA"/>
    <w:rsid w:val="00FD35CD"/>
    <w:rsid w:val="00FE50CC"/>
    <w:rsid w:val="00FF1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6A76"/>
  <w15:chartTrackingRefBased/>
  <w15:docId w15:val="{12C625AA-BCEF-43D0-A2FD-98389A4F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1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371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71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71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71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71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71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71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71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1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371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71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71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71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71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71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71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71A3"/>
    <w:rPr>
      <w:rFonts w:eastAsiaTheme="majorEastAsia" w:cstheme="majorBidi"/>
      <w:color w:val="272727" w:themeColor="text1" w:themeTint="D8"/>
    </w:rPr>
  </w:style>
  <w:style w:type="paragraph" w:styleId="Title">
    <w:name w:val="Title"/>
    <w:basedOn w:val="Normal"/>
    <w:next w:val="Normal"/>
    <w:link w:val="TitleChar"/>
    <w:uiPriority w:val="10"/>
    <w:qFormat/>
    <w:rsid w:val="000371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1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1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71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71A3"/>
    <w:pPr>
      <w:spacing w:before="160"/>
      <w:jc w:val="center"/>
    </w:pPr>
    <w:rPr>
      <w:i/>
      <w:iCs/>
      <w:color w:val="404040" w:themeColor="text1" w:themeTint="BF"/>
    </w:rPr>
  </w:style>
  <w:style w:type="character" w:customStyle="1" w:styleId="QuoteChar">
    <w:name w:val="Quote Char"/>
    <w:basedOn w:val="DefaultParagraphFont"/>
    <w:link w:val="Quote"/>
    <w:uiPriority w:val="29"/>
    <w:rsid w:val="000371A3"/>
    <w:rPr>
      <w:i/>
      <w:iCs/>
      <w:color w:val="404040" w:themeColor="text1" w:themeTint="BF"/>
    </w:rPr>
  </w:style>
  <w:style w:type="paragraph" w:styleId="ListParagraph">
    <w:name w:val="List Paragraph"/>
    <w:basedOn w:val="Normal"/>
    <w:uiPriority w:val="34"/>
    <w:qFormat/>
    <w:rsid w:val="000371A3"/>
    <w:pPr>
      <w:ind w:left="720"/>
      <w:contextualSpacing/>
    </w:pPr>
  </w:style>
  <w:style w:type="character" w:styleId="IntenseEmphasis">
    <w:name w:val="Intense Emphasis"/>
    <w:basedOn w:val="DefaultParagraphFont"/>
    <w:uiPriority w:val="21"/>
    <w:qFormat/>
    <w:rsid w:val="000371A3"/>
    <w:rPr>
      <w:i/>
      <w:iCs/>
      <w:color w:val="0F4761" w:themeColor="accent1" w:themeShade="BF"/>
    </w:rPr>
  </w:style>
  <w:style w:type="paragraph" w:styleId="IntenseQuote">
    <w:name w:val="Intense Quote"/>
    <w:basedOn w:val="Normal"/>
    <w:next w:val="Normal"/>
    <w:link w:val="IntenseQuoteChar"/>
    <w:uiPriority w:val="30"/>
    <w:qFormat/>
    <w:rsid w:val="000371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71A3"/>
    <w:rPr>
      <w:i/>
      <w:iCs/>
      <w:color w:val="0F4761" w:themeColor="accent1" w:themeShade="BF"/>
    </w:rPr>
  </w:style>
  <w:style w:type="character" w:styleId="IntenseReference">
    <w:name w:val="Intense Reference"/>
    <w:basedOn w:val="DefaultParagraphFont"/>
    <w:uiPriority w:val="32"/>
    <w:qFormat/>
    <w:rsid w:val="000371A3"/>
    <w:rPr>
      <w:b/>
      <w:bCs/>
      <w:smallCaps/>
      <w:color w:val="0F4761" w:themeColor="accent1" w:themeShade="BF"/>
      <w:spacing w:val="5"/>
    </w:rPr>
  </w:style>
  <w:style w:type="paragraph" w:styleId="NormalWeb">
    <w:name w:val="Normal (Web)"/>
    <w:basedOn w:val="Normal"/>
    <w:uiPriority w:val="99"/>
    <w:semiHidden/>
    <w:unhideWhenUsed/>
    <w:rsid w:val="006F1D1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6F1D14"/>
    <w:rPr>
      <w:b/>
      <w:bCs/>
    </w:rPr>
  </w:style>
  <w:style w:type="paragraph" w:styleId="NoSpacing">
    <w:name w:val="No Spacing"/>
    <w:uiPriority w:val="1"/>
    <w:qFormat/>
    <w:rsid w:val="00CA7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840395">
      <w:bodyDiv w:val="1"/>
      <w:marLeft w:val="0"/>
      <w:marRight w:val="0"/>
      <w:marTop w:val="0"/>
      <w:marBottom w:val="0"/>
      <w:divBdr>
        <w:top w:val="none" w:sz="0" w:space="0" w:color="auto"/>
        <w:left w:val="none" w:sz="0" w:space="0" w:color="auto"/>
        <w:bottom w:val="none" w:sz="0" w:space="0" w:color="auto"/>
        <w:right w:val="none" w:sz="0" w:space="0" w:color="auto"/>
      </w:divBdr>
    </w:div>
    <w:div w:id="400762288">
      <w:bodyDiv w:val="1"/>
      <w:marLeft w:val="0"/>
      <w:marRight w:val="0"/>
      <w:marTop w:val="0"/>
      <w:marBottom w:val="0"/>
      <w:divBdr>
        <w:top w:val="none" w:sz="0" w:space="0" w:color="auto"/>
        <w:left w:val="none" w:sz="0" w:space="0" w:color="auto"/>
        <w:bottom w:val="none" w:sz="0" w:space="0" w:color="auto"/>
        <w:right w:val="none" w:sz="0" w:space="0" w:color="auto"/>
      </w:divBdr>
    </w:div>
    <w:div w:id="1094398085">
      <w:bodyDiv w:val="1"/>
      <w:marLeft w:val="0"/>
      <w:marRight w:val="0"/>
      <w:marTop w:val="0"/>
      <w:marBottom w:val="0"/>
      <w:divBdr>
        <w:top w:val="none" w:sz="0" w:space="0" w:color="auto"/>
        <w:left w:val="none" w:sz="0" w:space="0" w:color="auto"/>
        <w:bottom w:val="none" w:sz="0" w:space="0" w:color="auto"/>
        <w:right w:val="none" w:sz="0" w:space="0" w:color="auto"/>
      </w:divBdr>
    </w:div>
    <w:div w:id="1245996432">
      <w:bodyDiv w:val="1"/>
      <w:marLeft w:val="0"/>
      <w:marRight w:val="0"/>
      <w:marTop w:val="0"/>
      <w:marBottom w:val="0"/>
      <w:divBdr>
        <w:top w:val="none" w:sz="0" w:space="0" w:color="auto"/>
        <w:left w:val="none" w:sz="0" w:space="0" w:color="auto"/>
        <w:bottom w:val="none" w:sz="0" w:space="0" w:color="auto"/>
        <w:right w:val="none" w:sz="0" w:space="0" w:color="auto"/>
      </w:divBdr>
      <w:divsChild>
        <w:div w:id="411510159">
          <w:marLeft w:val="0"/>
          <w:marRight w:val="0"/>
          <w:marTop w:val="0"/>
          <w:marBottom w:val="187"/>
          <w:divBdr>
            <w:top w:val="none" w:sz="0" w:space="0" w:color="auto"/>
            <w:left w:val="none" w:sz="0" w:space="0" w:color="auto"/>
            <w:bottom w:val="none" w:sz="0" w:space="0" w:color="auto"/>
            <w:right w:val="none" w:sz="0" w:space="0" w:color="auto"/>
          </w:divBdr>
          <w:divsChild>
            <w:div w:id="896666742">
              <w:marLeft w:val="0"/>
              <w:marRight w:val="0"/>
              <w:marTop w:val="0"/>
              <w:marBottom w:val="0"/>
              <w:divBdr>
                <w:top w:val="none" w:sz="0" w:space="0" w:color="auto"/>
                <w:left w:val="none" w:sz="0" w:space="0" w:color="auto"/>
                <w:bottom w:val="none" w:sz="0" w:space="0" w:color="auto"/>
                <w:right w:val="none" w:sz="0" w:space="0" w:color="auto"/>
              </w:divBdr>
            </w:div>
          </w:divsChild>
        </w:div>
        <w:div w:id="1419405782">
          <w:marLeft w:val="0"/>
          <w:marRight w:val="0"/>
          <w:marTop w:val="0"/>
          <w:marBottom w:val="187"/>
          <w:divBdr>
            <w:top w:val="none" w:sz="0" w:space="0" w:color="auto"/>
            <w:left w:val="none" w:sz="0" w:space="0" w:color="auto"/>
            <w:bottom w:val="none" w:sz="0" w:space="0" w:color="auto"/>
            <w:right w:val="none" w:sz="0" w:space="0" w:color="auto"/>
          </w:divBdr>
          <w:divsChild>
            <w:div w:id="1817724725">
              <w:marLeft w:val="0"/>
              <w:marRight w:val="0"/>
              <w:marTop w:val="0"/>
              <w:marBottom w:val="450"/>
              <w:divBdr>
                <w:top w:val="none" w:sz="0" w:space="0" w:color="auto"/>
                <w:left w:val="none" w:sz="0" w:space="0" w:color="auto"/>
                <w:bottom w:val="none" w:sz="0" w:space="0" w:color="auto"/>
                <w:right w:val="none" w:sz="0" w:space="0" w:color="auto"/>
              </w:divBdr>
            </w:div>
          </w:divsChild>
        </w:div>
        <w:div w:id="657542014">
          <w:marLeft w:val="0"/>
          <w:marRight w:val="0"/>
          <w:marTop w:val="0"/>
          <w:marBottom w:val="187"/>
          <w:divBdr>
            <w:top w:val="none" w:sz="0" w:space="0" w:color="auto"/>
            <w:left w:val="none" w:sz="0" w:space="0" w:color="auto"/>
            <w:bottom w:val="none" w:sz="0" w:space="0" w:color="auto"/>
            <w:right w:val="none" w:sz="0" w:space="0" w:color="auto"/>
          </w:divBdr>
          <w:divsChild>
            <w:div w:id="1555194784">
              <w:marLeft w:val="0"/>
              <w:marRight w:val="0"/>
              <w:marTop w:val="0"/>
              <w:marBottom w:val="450"/>
              <w:divBdr>
                <w:top w:val="none" w:sz="0" w:space="0" w:color="auto"/>
                <w:left w:val="none" w:sz="0" w:space="0" w:color="auto"/>
                <w:bottom w:val="none" w:sz="0" w:space="0" w:color="auto"/>
                <w:right w:val="none" w:sz="0" w:space="0" w:color="auto"/>
              </w:divBdr>
            </w:div>
          </w:divsChild>
        </w:div>
        <w:div w:id="1001665280">
          <w:marLeft w:val="0"/>
          <w:marRight w:val="0"/>
          <w:marTop w:val="0"/>
          <w:marBottom w:val="187"/>
          <w:divBdr>
            <w:top w:val="none" w:sz="0" w:space="0" w:color="auto"/>
            <w:left w:val="none" w:sz="0" w:space="0" w:color="auto"/>
            <w:bottom w:val="none" w:sz="0" w:space="0" w:color="auto"/>
            <w:right w:val="none" w:sz="0" w:space="0" w:color="auto"/>
          </w:divBdr>
          <w:divsChild>
            <w:div w:id="891580782">
              <w:marLeft w:val="0"/>
              <w:marRight w:val="0"/>
              <w:marTop w:val="0"/>
              <w:marBottom w:val="450"/>
              <w:divBdr>
                <w:top w:val="none" w:sz="0" w:space="0" w:color="auto"/>
                <w:left w:val="none" w:sz="0" w:space="0" w:color="auto"/>
                <w:bottom w:val="none" w:sz="0" w:space="0" w:color="auto"/>
                <w:right w:val="none" w:sz="0" w:space="0" w:color="auto"/>
              </w:divBdr>
            </w:div>
          </w:divsChild>
        </w:div>
        <w:div w:id="1255897839">
          <w:marLeft w:val="0"/>
          <w:marRight w:val="0"/>
          <w:marTop w:val="0"/>
          <w:marBottom w:val="187"/>
          <w:divBdr>
            <w:top w:val="none" w:sz="0" w:space="0" w:color="auto"/>
            <w:left w:val="none" w:sz="0" w:space="0" w:color="auto"/>
            <w:bottom w:val="none" w:sz="0" w:space="0" w:color="auto"/>
            <w:right w:val="none" w:sz="0" w:space="0" w:color="auto"/>
          </w:divBdr>
          <w:divsChild>
            <w:div w:id="611089295">
              <w:marLeft w:val="0"/>
              <w:marRight w:val="0"/>
              <w:marTop w:val="0"/>
              <w:marBottom w:val="450"/>
              <w:divBdr>
                <w:top w:val="none" w:sz="0" w:space="0" w:color="auto"/>
                <w:left w:val="none" w:sz="0" w:space="0" w:color="auto"/>
                <w:bottom w:val="none" w:sz="0" w:space="0" w:color="auto"/>
                <w:right w:val="none" w:sz="0" w:space="0" w:color="auto"/>
              </w:divBdr>
            </w:div>
          </w:divsChild>
        </w:div>
        <w:div w:id="1431123630">
          <w:marLeft w:val="0"/>
          <w:marRight w:val="0"/>
          <w:marTop w:val="0"/>
          <w:marBottom w:val="187"/>
          <w:divBdr>
            <w:top w:val="none" w:sz="0" w:space="0" w:color="auto"/>
            <w:left w:val="none" w:sz="0" w:space="0" w:color="auto"/>
            <w:bottom w:val="none" w:sz="0" w:space="0" w:color="auto"/>
            <w:right w:val="none" w:sz="0" w:space="0" w:color="auto"/>
          </w:divBdr>
          <w:divsChild>
            <w:div w:id="15946238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98643971">
      <w:bodyDiv w:val="1"/>
      <w:marLeft w:val="0"/>
      <w:marRight w:val="0"/>
      <w:marTop w:val="0"/>
      <w:marBottom w:val="0"/>
      <w:divBdr>
        <w:top w:val="none" w:sz="0" w:space="0" w:color="auto"/>
        <w:left w:val="none" w:sz="0" w:space="0" w:color="auto"/>
        <w:bottom w:val="none" w:sz="0" w:space="0" w:color="auto"/>
        <w:right w:val="none" w:sz="0" w:space="0" w:color="auto"/>
      </w:divBdr>
    </w:div>
    <w:div w:id="18072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Ashworth</dc:creator>
  <cp:keywords/>
  <dc:description/>
  <cp:lastModifiedBy>Simon Ashworth</cp:lastModifiedBy>
  <cp:revision>307</cp:revision>
  <dcterms:created xsi:type="dcterms:W3CDTF">2024-04-11T23:23:00Z</dcterms:created>
  <dcterms:modified xsi:type="dcterms:W3CDTF">2024-04-17T04:50:00Z</dcterms:modified>
</cp:coreProperties>
</file>